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67A" w:rsidRDefault="004C2E18">
      <w:pPr>
        <w:snapToGrid w:val="0"/>
        <w:spacing w:after="180" w:line="240" w:lineRule="atLeast"/>
        <w:jc w:val="center"/>
      </w:pPr>
      <w:bookmarkStart w:id="0" w:name="_GoBack"/>
      <w:bookmarkEnd w:id="0"/>
      <w:r>
        <w:rPr>
          <w:rFonts w:ascii="Book Antiqua" w:eastAsia="標楷體" w:hAnsi="Book Antiqua"/>
          <w:b/>
          <w:sz w:val="30"/>
          <w:szCs w:val="30"/>
        </w:rPr>
        <w:t>臺北市</w:t>
      </w:r>
      <w:r>
        <w:rPr>
          <w:rFonts w:ascii="Book Antiqua" w:eastAsia="標楷體" w:hAnsi="Book Antiqua"/>
          <w:b/>
          <w:sz w:val="30"/>
          <w:szCs w:val="30"/>
        </w:rPr>
        <w:t>111</w:t>
      </w:r>
      <w:r>
        <w:rPr>
          <w:rFonts w:ascii="Book Antiqua" w:eastAsia="標楷體" w:hAnsi="Book Antiqua"/>
          <w:b/>
          <w:sz w:val="30"/>
          <w:szCs w:val="30"/>
        </w:rPr>
        <w:t>學年度國民小學科學創意營</w:t>
      </w:r>
      <w:r>
        <w:rPr>
          <w:rFonts w:ascii="Book Antiqua" w:eastAsia="標楷體" w:hAnsi="Book Antiqua"/>
          <w:b/>
          <w:sz w:val="30"/>
          <w:szCs w:val="30"/>
          <w:lang w:eastAsia="zh-HK"/>
        </w:rPr>
        <w:t>「靈光柵現</w:t>
      </w:r>
      <w:r>
        <w:rPr>
          <w:rFonts w:ascii="Book Antiqua" w:eastAsia="標楷體" w:hAnsi="Book Antiqua"/>
          <w:b/>
          <w:sz w:val="30"/>
          <w:szCs w:val="30"/>
          <w:lang w:eastAsia="zh-HK"/>
        </w:rPr>
        <w:t>-</w:t>
      </w:r>
      <w:r>
        <w:rPr>
          <w:rFonts w:ascii="Book Antiqua" w:eastAsia="標楷體" w:hAnsi="Book Antiqua"/>
          <w:b/>
          <w:sz w:val="30"/>
          <w:szCs w:val="30"/>
          <w:lang w:eastAsia="zh-HK"/>
        </w:rPr>
        <w:t>光影創意」</w:t>
      </w:r>
      <w:r>
        <w:rPr>
          <w:rFonts w:ascii="Book Antiqua" w:eastAsia="標楷體" w:hAnsi="Book Antiqua"/>
          <w:b/>
          <w:sz w:val="30"/>
          <w:szCs w:val="30"/>
        </w:rPr>
        <w:t>實施計畫</w:t>
      </w:r>
    </w:p>
    <w:p w:rsidR="002E467A" w:rsidRDefault="004C2E18">
      <w:pPr>
        <w:snapToGrid w:val="0"/>
        <w:spacing w:before="126" w:after="54" w:line="240" w:lineRule="atLeast"/>
        <w:ind w:left="567" w:hanging="567"/>
        <w:rPr>
          <w:rFonts w:ascii="Book Antiqua" w:eastAsia="標楷體" w:hAnsi="Book Antiqua"/>
          <w:b/>
          <w:sz w:val="26"/>
          <w:szCs w:val="26"/>
        </w:rPr>
      </w:pPr>
      <w:r>
        <w:rPr>
          <w:rFonts w:ascii="Book Antiqua" w:eastAsia="標楷體" w:hAnsi="Book Antiqua"/>
          <w:b/>
          <w:sz w:val="26"/>
          <w:szCs w:val="26"/>
        </w:rPr>
        <w:t>一、依</w:t>
      </w:r>
      <w:r>
        <w:rPr>
          <w:rFonts w:ascii="Book Antiqua" w:eastAsia="標楷體" w:hAnsi="Book Antiqua"/>
          <w:b/>
          <w:sz w:val="26"/>
          <w:szCs w:val="26"/>
        </w:rPr>
        <w:t xml:space="preserve">    </w:t>
      </w:r>
      <w:r>
        <w:rPr>
          <w:rFonts w:ascii="Book Antiqua" w:eastAsia="標楷體" w:hAnsi="Book Antiqua"/>
          <w:b/>
          <w:sz w:val="26"/>
          <w:szCs w:val="26"/>
        </w:rPr>
        <w:t>據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（一）臺北市資優教育白皮書</w:t>
      </w:r>
      <w:r>
        <w:rPr>
          <w:rFonts w:ascii="Book Antiqua" w:eastAsia="標楷體" w:hAnsi="Book Antiqua" w:cs="標楷體"/>
          <w:kern w:val="0"/>
          <w:sz w:val="26"/>
          <w:szCs w:val="26"/>
        </w:rPr>
        <w:t>—</w:t>
      </w:r>
      <w:r>
        <w:rPr>
          <w:rFonts w:ascii="Book Antiqua" w:eastAsia="標楷體" w:hAnsi="Book Antiqua" w:cs="標楷體"/>
          <w:kern w:val="0"/>
          <w:sz w:val="26"/>
          <w:szCs w:val="26"/>
        </w:rPr>
        <w:t>中長程發展計畫（</w:t>
      </w:r>
      <w:r>
        <w:rPr>
          <w:rFonts w:ascii="Book Antiqua" w:eastAsia="標楷體" w:hAnsi="Book Antiqua" w:cs="標楷體"/>
          <w:kern w:val="0"/>
          <w:sz w:val="26"/>
          <w:szCs w:val="26"/>
        </w:rPr>
        <w:t>2021-2026</w:t>
      </w:r>
      <w:r>
        <w:rPr>
          <w:rFonts w:ascii="Book Antiqua" w:eastAsia="標楷體" w:hAnsi="Book Antiqua" w:cs="標楷體"/>
          <w:kern w:val="0"/>
          <w:sz w:val="26"/>
          <w:szCs w:val="26"/>
        </w:rPr>
        <w:t>）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（二）臺北市資優教育資源中心</w:t>
      </w:r>
      <w:r>
        <w:rPr>
          <w:rFonts w:ascii="Book Antiqua" w:eastAsia="標楷體" w:hAnsi="Book Antiqua" w:cs="標楷體"/>
          <w:kern w:val="0"/>
          <w:sz w:val="26"/>
          <w:szCs w:val="26"/>
        </w:rPr>
        <w:t>111</w:t>
      </w:r>
      <w:r>
        <w:rPr>
          <w:rFonts w:ascii="Book Antiqua" w:eastAsia="標楷體" w:hAnsi="Book Antiqua" w:cs="標楷體"/>
          <w:kern w:val="0"/>
          <w:sz w:val="26"/>
          <w:szCs w:val="26"/>
        </w:rPr>
        <w:t>學年度工作計畫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（三）臺北市政府教育局</w:t>
      </w:r>
      <w:r>
        <w:rPr>
          <w:rFonts w:ascii="Book Antiqua" w:eastAsia="標楷體" w:hAnsi="Book Antiqua" w:cs="標楷體"/>
          <w:kern w:val="0"/>
          <w:sz w:val="26"/>
          <w:szCs w:val="26"/>
        </w:rPr>
        <w:t>111</w:t>
      </w:r>
      <w:r>
        <w:rPr>
          <w:rFonts w:ascii="Book Antiqua" w:eastAsia="標楷體" w:hAnsi="Book Antiqua" w:cs="標楷體"/>
          <w:kern w:val="0"/>
          <w:sz w:val="26"/>
          <w:szCs w:val="26"/>
        </w:rPr>
        <w:t>年</w:t>
      </w:r>
      <w:r>
        <w:rPr>
          <w:rFonts w:ascii="Book Antiqua" w:eastAsia="標楷體" w:hAnsi="Book Antiqua" w:cs="標楷體"/>
          <w:kern w:val="0"/>
          <w:sz w:val="26"/>
          <w:szCs w:val="26"/>
        </w:rPr>
        <w:t>5</w:t>
      </w:r>
      <w:r>
        <w:rPr>
          <w:rFonts w:ascii="Book Antiqua" w:eastAsia="標楷體" w:hAnsi="Book Antiqua" w:cs="標楷體"/>
          <w:kern w:val="0"/>
          <w:sz w:val="26"/>
          <w:szCs w:val="26"/>
        </w:rPr>
        <w:t>月</w:t>
      </w:r>
      <w:r>
        <w:rPr>
          <w:rFonts w:ascii="Book Antiqua" w:eastAsia="標楷體" w:hAnsi="Book Antiqua" w:cs="標楷體"/>
          <w:kern w:val="0"/>
          <w:sz w:val="26"/>
          <w:szCs w:val="26"/>
        </w:rPr>
        <w:t>25</w:t>
      </w:r>
      <w:r>
        <w:rPr>
          <w:rFonts w:ascii="Book Antiqua" w:eastAsia="標楷體" w:hAnsi="Book Antiqua" w:cs="標楷體"/>
          <w:kern w:val="0"/>
          <w:sz w:val="26"/>
          <w:szCs w:val="26"/>
        </w:rPr>
        <w:t>日北市教特字第</w:t>
      </w:r>
      <w:r>
        <w:rPr>
          <w:rFonts w:ascii="Book Antiqua" w:eastAsia="標楷體" w:hAnsi="Book Antiqua" w:cs="標楷體"/>
          <w:kern w:val="0"/>
          <w:sz w:val="26"/>
          <w:szCs w:val="26"/>
        </w:rPr>
        <w:t>1113054136</w:t>
      </w:r>
      <w:r>
        <w:rPr>
          <w:rFonts w:ascii="Book Antiqua" w:eastAsia="標楷體" w:hAnsi="Book Antiqua" w:cs="標楷體"/>
          <w:kern w:val="0"/>
          <w:sz w:val="26"/>
          <w:szCs w:val="26"/>
        </w:rPr>
        <w:t>號函</w:t>
      </w:r>
    </w:p>
    <w:p w:rsidR="002E467A" w:rsidRDefault="004C2E18">
      <w:pPr>
        <w:snapToGrid w:val="0"/>
        <w:spacing w:before="126" w:after="54" w:line="240" w:lineRule="atLeast"/>
        <w:ind w:left="567" w:hanging="567"/>
        <w:rPr>
          <w:rFonts w:ascii="Book Antiqua" w:eastAsia="標楷體" w:hAnsi="Book Antiqua"/>
          <w:b/>
          <w:sz w:val="26"/>
          <w:szCs w:val="26"/>
        </w:rPr>
      </w:pPr>
      <w:r>
        <w:rPr>
          <w:rFonts w:ascii="Book Antiqua" w:eastAsia="標楷體" w:hAnsi="Book Antiqua"/>
          <w:b/>
          <w:sz w:val="26"/>
          <w:szCs w:val="26"/>
        </w:rPr>
        <w:t>二、目</w:t>
      </w:r>
      <w:r>
        <w:rPr>
          <w:rFonts w:ascii="Book Antiqua" w:eastAsia="標楷體" w:hAnsi="Book Antiqua"/>
          <w:b/>
          <w:sz w:val="26"/>
          <w:szCs w:val="26"/>
        </w:rPr>
        <w:t xml:space="preserve">    </w:t>
      </w:r>
      <w:r>
        <w:rPr>
          <w:rFonts w:ascii="Book Antiqua" w:eastAsia="標楷體" w:hAnsi="Book Antiqua"/>
          <w:b/>
          <w:sz w:val="26"/>
          <w:szCs w:val="26"/>
        </w:rPr>
        <w:t>的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（一）透過創意科學課程，激發學生的科學探索及問題解決能力。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（二）經由實作體驗活動，提升學生的設計思考及創意實踐能力。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（三）藉由團隊共學模式，提供學生彼此觀摩學習與交流的機會。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三、辦理單位</w:t>
      </w:r>
    </w:p>
    <w:p w:rsidR="002E467A" w:rsidRDefault="004C2E18">
      <w:pPr>
        <w:widowControl/>
        <w:snapToGrid w:val="0"/>
        <w:spacing w:after="54" w:line="240" w:lineRule="atLeast"/>
        <w:ind w:left="1020" w:hanging="782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（一）主辦單位：臺北市政府教育局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（二）承辦單位：臺北市文山區木柵國民小學</w:t>
      </w:r>
    </w:p>
    <w:p w:rsidR="002E467A" w:rsidRDefault="004C2E18">
      <w:pPr>
        <w:widowControl/>
        <w:snapToGrid w:val="0"/>
        <w:spacing w:after="54" w:line="240" w:lineRule="atLeast"/>
        <w:ind w:left="1020" w:hanging="780"/>
        <w:rPr>
          <w:rFonts w:ascii="Book Antiqua" w:eastAsia="標楷體" w:hAnsi="Book Antiqua" w:cs="標楷體"/>
          <w:kern w:val="0"/>
          <w:sz w:val="26"/>
          <w:szCs w:val="26"/>
        </w:rPr>
      </w:pPr>
      <w:r>
        <w:rPr>
          <w:rFonts w:ascii="Book Antiqua" w:eastAsia="標楷體" w:hAnsi="Book Antiqua" w:cs="標楷體"/>
          <w:kern w:val="0"/>
          <w:sz w:val="26"/>
          <w:szCs w:val="26"/>
        </w:rPr>
        <w:t>（三）協辦單位：臺北市立建國高級中學（資優教育資源中心）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四、活動主題、時間及地點</w:t>
      </w:r>
    </w:p>
    <w:p w:rsidR="002E467A" w:rsidRDefault="004C2E18">
      <w:pPr>
        <w:widowControl/>
        <w:snapToGrid w:val="0"/>
        <w:spacing w:after="54" w:line="240" w:lineRule="atLeast"/>
        <w:ind w:left="1020" w:hanging="782"/>
      </w:pPr>
      <w:r>
        <w:rPr>
          <w:rFonts w:ascii="Book Antiqua" w:eastAsia="標楷體" w:hAnsi="Book Antiqua"/>
          <w:b/>
          <w:sz w:val="26"/>
          <w:szCs w:val="26"/>
        </w:rPr>
        <w:t>（一）主題</w:t>
      </w:r>
      <w:r>
        <w:rPr>
          <w:rFonts w:ascii="標楷體" w:eastAsia="標楷體" w:hAnsi="標楷體"/>
          <w:b/>
          <w:sz w:val="26"/>
          <w:szCs w:val="26"/>
        </w:rPr>
        <w:t>：「</w:t>
      </w:r>
      <w:r>
        <w:rPr>
          <w:rFonts w:ascii="Book Antiqua" w:eastAsia="標楷體" w:hAnsi="Book Antiqua"/>
          <w:b/>
          <w:sz w:val="26"/>
          <w:szCs w:val="26"/>
        </w:rPr>
        <w:t>靈光柵現</w:t>
      </w:r>
      <w:r>
        <w:rPr>
          <w:rFonts w:ascii="Book Antiqua" w:eastAsia="標楷體" w:hAnsi="Book Antiqua"/>
          <w:b/>
          <w:sz w:val="26"/>
          <w:szCs w:val="26"/>
        </w:rPr>
        <w:t>-</w:t>
      </w:r>
      <w:r>
        <w:rPr>
          <w:rFonts w:ascii="Book Antiqua" w:eastAsia="標楷體" w:hAnsi="Book Antiqua"/>
          <w:b/>
          <w:sz w:val="26"/>
          <w:szCs w:val="26"/>
        </w:rPr>
        <w:t>光影創意」</w:t>
      </w:r>
    </w:p>
    <w:p w:rsidR="002E467A" w:rsidRDefault="004C2E18">
      <w:pPr>
        <w:widowControl/>
        <w:snapToGrid w:val="0"/>
        <w:spacing w:after="54" w:line="240" w:lineRule="atLeast"/>
        <w:ind w:left="1020" w:hanging="782"/>
      </w:pPr>
      <w:r>
        <w:rPr>
          <w:rFonts w:ascii="Book Antiqua" w:eastAsia="標楷體" w:hAnsi="Book Antiqua"/>
          <w:b/>
          <w:sz w:val="26"/>
          <w:szCs w:val="26"/>
        </w:rPr>
        <w:t>（二）時間：</w:t>
      </w:r>
      <w:r>
        <w:rPr>
          <w:rFonts w:ascii="Book Antiqua" w:eastAsia="標楷體" w:hAnsi="Book Antiqua"/>
          <w:b/>
          <w:sz w:val="26"/>
          <w:szCs w:val="26"/>
        </w:rPr>
        <w:t>111</w:t>
      </w:r>
      <w:r>
        <w:rPr>
          <w:rFonts w:ascii="Book Antiqua" w:eastAsia="標楷體" w:hAnsi="Book Antiqua"/>
          <w:b/>
          <w:sz w:val="26"/>
          <w:szCs w:val="26"/>
        </w:rPr>
        <w:t>年</w:t>
      </w:r>
      <w:r>
        <w:rPr>
          <w:rFonts w:ascii="Book Antiqua" w:eastAsia="標楷體" w:hAnsi="Book Antiqua"/>
          <w:b/>
          <w:sz w:val="26"/>
          <w:szCs w:val="26"/>
        </w:rPr>
        <w:t>8</w:t>
      </w:r>
      <w:r>
        <w:rPr>
          <w:rFonts w:ascii="Book Antiqua" w:eastAsia="標楷體" w:hAnsi="Book Antiqua"/>
          <w:b/>
          <w:sz w:val="26"/>
          <w:szCs w:val="26"/>
        </w:rPr>
        <w:t>月</w:t>
      </w:r>
      <w:r>
        <w:rPr>
          <w:rFonts w:ascii="Book Antiqua" w:eastAsia="標楷體" w:hAnsi="Book Antiqua"/>
          <w:b/>
          <w:sz w:val="26"/>
          <w:szCs w:val="26"/>
        </w:rPr>
        <w:t>9</w:t>
      </w:r>
      <w:r>
        <w:rPr>
          <w:rFonts w:ascii="Book Antiqua" w:eastAsia="標楷體" w:hAnsi="Book Antiqua"/>
          <w:b/>
          <w:sz w:val="26"/>
          <w:szCs w:val="26"/>
        </w:rPr>
        <w:t>日（星期二）及</w:t>
      </w:r>
      <w:r>
        <w:rPr>
          <w:rFonts w:ascii="Book Antiqua" w:eastAsia="標楷體" w:hAnsi="Book Antiqua"/>
          <w:b/>
          <w:sz w:val="26"/>
          <w:szCs w:val="26"/>
        </w:rPr>
        <w:t>8</w:t>
      </w:r>
      <w:r>
        <w:rPr>
          <w:rFonts w:ascii="Book Antiqua" w:eastAsia="標楷體" w:hAnsi="Book Antiqua"/>
          <w:b/>
          <w:sz w:val="26"/>
          <w:szCs w:val="26"/>
        </w:rPr>
        <w:t>月</w:t>
      </w:r>
      <w:r>
        <w:rPr>
          <w:rFonts w:ascii="Book Antiqua" w:eastAsia="標楷體" w:hAnsi="Book Antiqua"/>
          <w:b/>
          <w:sz w:val="26"/>
          <w:szCs w:val="26"/>
        </w:rPr>
        <w:t>10</w:t>
      </w:r>
      <w:r>
        <w:rPr>
          <w:rFonts w:ascii="Book Antiqua" w:eastAsia="標楷體" w:hAnsi="Book Antiqua"/>
          <w:b/>
          <w:sz w:val="26"/>
          <w:szCs w:val="26"/>
        </w:rPr>
        <w:t>日（星期三），每日上午</w:t>
      </w:r>
      <w:r>
        <w:rPr>
          <w:rFonts w:ascii="Book Antiqua" w:eastAsia="標楷體" w:hAnsi="Book Antiqua"/>
          <w:b/>
          <w:sz w:val="26"/>
          <w:szCs w:val="26"/>
        </w:rPr>
        <w:t>8</w:t>
      </w:r>
      <w:r>
        <w:rPr>
          <w:rFonts w:ascii="Book Antiqua" w:eastAsia="標楷體" w:hAnsi="Book Antiqua"/>
          <w:b/>
          <w:sz w:val="26"/>
          <w:szCs w:val="26"/>
        </w:rPr>
        <w:t>時</w:t>
      </w:r>
      <w:r>
        <w:rPr>
          <w:rFonts w:ascii="Book Antiqua" w:eastAsia="標楷體" w:hAnsi="Book Antiqua"/>
          <w:b/>
          <w:sz w:val="26"/>
          <w:szCs w:val="26"/>
        </w:rPr>
        <w:t>30</w:t>
      </w:r>
      <w:r>
        <w:rPr>
          <w:rFonts w:ascii="Book Antiqua" w:eastAsia="標楷體" w:hAnsi="Book Antiqua"/>
          <w:b/>
          <w:sz w:val="26"/>
          <w:szCs w:val="26"/>
        </w:rPr>
        <w:t>分至下午</w:t>
      </w:r>
      <w:r>
        <w:rPr>
          <w:rFonts w:ascii="Book Antiqua" w:eastAsia="標楷體" w:hAnsi="Book Antiqua"/>
          <w:b/>
          <w:sz w:val="26"/>
          <w:szCs w:val="26"/>
        </w:rPr>
        <w:t>4</w:t>
      </w:r>
      <w:r>
        <w:rPr>
          <w:rFonts w:ascii="Book Antiqua" w:eastAsia="標楷體" w:hAnsi="Book Antiqua"/>
          <w:b/>
          <w:sz w:val="26"/>
          <w:szCs w:val="26"/>
        </w:rPr>
        <w:t>時，共計</w:t>
      </w:r>
      <w:r>
        <w:rPr>
          <w:rFonts w:ascii="Book Antiqua" w:eastAsia="標楷體" w:hAnsi="Book Antiqua"/>
          <w:b/>
          <w:sz w:val="26"/>
          <w:szCs w:val="26"/>
        </w:rPr>
        <w:t>2</w:t>
      </w:r>
      <w:r>
        <w:rPr>
          <w:rFonts w:ascii="Book Antiqua" w:eastAsia="標楷體" w:hAnsi="Book Antiqua"/>
          <w:b/>
          <w:sz w:val="26"/>
          <w:szCs w:val="26"/>
        </w:rPr>
        <w:t>日</w:t>
      </w:r>
    </w:p>
    <w:p w:rsidR="002E467A" w:rsidRDefault="004C2E18">
      <w:pPr>
        <w:widowControl/>
        <w:snapToGrid w:val="0"/>
        <w:spacing w:after="54" w:line="240" w:lineRule="atLeast"/>
        <w:ind w:left="1020" w:hanging="782"/>
      </w:pPr>
      <w:r>
        <w:rPr>
          <w:rFonts w:ascii="Book Antiqua" w:eastAsia="標楷體" w:hAnsi="Book Antiqua"/>
          <w:b/>
          <w:sz w:val="26"/>
          <w:szCs w:val="26"/>
        </w:rPr>
        <w:t>（三）地點：採線上遠距模式辦理（</w:t>
      </w:r>
      <w:r>
        <w:rPr>
          <w:rFonts w:ascii="Book Antiqua" w:eastAsia="標楷體" w:hAnsi="Book Antiqua" w:cs="標楷體"/>
          <w:b/>
          <w:kern w:val="0"/>
          <w:sz w:val="26"/>
          <w:szCs w:val="26"/>
        </w:rPr>
        <w:t>Google</w:t>
      </w:r>
      <w:r>
        <w:rPr>
          <w:rFonts w:ascii="Book Antiqua" w:eastAsia="標楷體" w:hAnsi="Book Antiqua"/>
          <w:b/>
          <w:sz w:val="26"/>
          <w:szCs w:val="26"/>
        </w:rPr>
        <w:t xml:space="preserve"> Meet</w:t>
      </w:r>
      <w:r>
        <w:rPr>
          <w:rFonts w:ascii="Book Antiqua" w:eastAsia="標楷體" w:hAnsi="Book Antiqua" w:cs="標楷體"/>
          <w:b/>
          <w:kern w:val="0"/>
          <w:sz w:val="26"/>
          <w:szCs w:val="26"/>
        </w:rPr>
        <w:t>線上</w:t>
      </w:r>
      <w:r>
        <w:rPr>
          <w:rFonts w:ascii="Book Antiqua" w:eastAsia="標楷體" w:hAnsi="Book Antiqua"/>
          <w:b/>
          <w:sz w:val="26"/>
          <w:szCs w:val="26"/>
        </w:rPr>
        <w:t>會議室）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五</w:t>
      </w:r>
      <w:r>
        <w:rPr>
          <w:rFonts w:ascii="Book Antiqua" w:eastAsia="標楷體" w:hAnsi="Book Antiqua"/>
          <w:b/>
          <w:dstrike/>
          <w:sz w:val="26"/>
          <w:szCs w:val="26"/>
        </w:rPr>
        <w:t>七</w:t>
      </w:r>
      <w:r>
        <w:rPr>
          <w:rFonts w:ascii="Book Antiqua" w:eastAsia="標楷體" w:hAnsi="Book Antiqua"/>
          <w:b/>
          <w:sz w:val="26"/>
          <w:szCs w:val="26"/>
        </w:rPr>
        <w:t>、</w:t>
      </w:r>
      <w:r>
        <w:rPr>
          <w:rFonts w:ascii="Book Antiqua" w:eastAsia="標楷體" w:hAnsi="Book Antiqua"/>
          <w:b/>
          <w:sz w:val="26"/>
          <w:szCs w:val="26"/>
        </w:rPr>
        <w:t>活動內容</w:t>
      </w:r>
    </w:p>
    <w:p w:rsidR="002E467A" w:rsidRDefault="004C2E18">
      <w:pPr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（一）科學原理探究與創意實踐：</w:t>
      </w:r>
      <w:r>
        <w:rPr>
          <w:rFonts w:ascii="Book Antiqua" w:eastAsia="標楷體" w:hAnsi="Book Antiqua"/>
          <w:sz w:val="26"/>
          <w:szCs w:val="26"/>
        </w:rPr>
        <w:t>透過生活中常見素材，引導學生探究科學原理，推想背後蘊藏的科學技術，激發學生展現創意並訓練動手操作的能力；藉由跨領域之整合性學習活動，引導學生思考並設計科學專題研究。</w:t>
      </w:r>
    </w:p>
    <w:p w:rsidR="002E467A" w:rsidRDefault="004C2E18">
      <w:pPr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（二）創客實作體驗與線上共學：</w:t>
      </w:r>
      <w:r>
        <w:rPr>
          <w:rFonts w:ascii="Book Antiqua" w:eastAsia="標楷體" w:hAnsi="Book Antiqua"/>
          <w:sz w:val="26"/>
          <w:szCs w:val="26"/>
        </w:rPr>
        <w:t>透過「實作體驗」，讓學生共同學習科學精神、發揮創意，並實際解決問題。先引導學生進行實際操作體驗，再透過創意集智發想活動，驗證科學原理、討論各項變因設計、完成關卡挑戰。學生須運用所學的知識及技能進行創意任務，並依所提供之材料規劃實驗，最後共同欣賞小組作品，並提出建議與回饋。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六</w:t>
      </w:r>
      <w:r>
        <w:rPr>
          <w:rFonts w:ascii="Book Antiqua" w:eastAsia="標楷體" w:hAnsi="Book Antiqua"/>
          <w:b/>
          <w:sz w:val="26"/>
          <w:szCs w:val="26"/>
        </w:rPr>
        <w:t>、參加對象：</w:t>
      </w:r>
      <w:r>
        <w:rPr>
          <w:rFonts w:ascii="Book Antiqua" w:eastAsia="標楷體" w:hAnsi="Book Antiqua"/>
          <w:b/>
          <w:sz w:val="26"/>
          <w:szCs w:val="26"/>
          <w:u w:val="single"/>
        </w:rPr>
        <w:t>110</w:t>
      </w:r>
      <w:r>
        <w:rPr>
          <w:rFonts w:ascii="Book Antiqua" w:eastAsia="標楷體" w:hAnsi="Book Antiqua"/>
          <w:b/>
          <w:sz w:val="26"/>
          <w:szCs w:val="26"/>
          <w:u w:val="single"/>
          <w:lang w:eastAsia="zh-HK"/>
        </w:rPr>
        <w:t>學年度</w:t>
      </w:r>
      <w:r>
        <w:rPr>
          <w:rFonts w:ascii="Book Antiqua" w:eastAsia="標楷體" w:hAnsi="Book Antiqua"/>
          <w:b/>
          <w:sz w:val="26"/>
          <w:szCs w:val="26"/>
        </w:rPr>
        <w:t>就讀臺北市公私立國民小學富科學探究興趣及創意潛能之</w:t>
      </w:r>
      <w:r>
        <w:rPr>
          <w:rFonts w:ascii="Book Antiqua" w:eastAsia="標楷體" w:hAnsi="Book Antiqua"/>
          <w:b/>
          <w:sz w:val="26"/>
          <w:szCs w:val="26"/>
          <w:u w:val="single"/>
        </w:rPr>
        <w:t>四年級</w:t>
      </w:r>
      <w:r>
        <w:rPr>
          <w:rFonts w:ascii="Book Antiqua" w:eastAsia="標楷體" w:hAnsi="Book Antiqua"/>
          <w:b/>
          <w:sz w:val="26"/>
          <w:szCs w:val="26"/>
        </w:rPr>
        <w:t>學生（</w:t>
      </w:r>
      <w:r>
        <w:rPr>
          <w:rFonts w:ascii="Book Antiqua" w:eastAsia="標楷體" w:hAnsi="Book Antiqua"/>
          <w:b/>
          <w:bCs/>
          <w:sz w:val="26"/>
          <w:szCs w:val="26"/>
        </w:rPr>
        <w:t>每校至多推薦正取</w:t>
      </w:r>
      <w:r>
        <w:rPr>
          <w:rFonts w:ascii="Book Antiqua" w:eastAsia="標楷體" w:hAnsi="Book Antiqua"/>
          <w:b/>
          <w:bCs/>
          <w:sz w:val="26"/>
          <w:szCs w:val="26"/>
        </w:rPr>
        <w:t>2</w:t>
      </w:r>
      <w:r>
        <w:rPr>
          <w:rFonts w:ascii="Book Antiqua" w:eastAsia="標楷體" w:hAnsi="Book Antiqua"/>
          <w:b/>
          <w:bCs/>
          <w:sz w:val="26"/>
          <w:szCs w:val="26"/>
        </w:rPr>
        <w:t>名、備取</w:t>
      </w:r>
      <w:r>
        <w:rPr>
          <w:rFonts w:ascii="Book Antiqua" w:eastAsia="標楷體" w:hAnsi="Book Antiqua"/>
          <w:b/>
          <w:bCs/>
          <w:sz w:val="26"/>
          <w:szCs w:val="26"/>
        </w:rPr>
        <w:t>2</w:t>
      </w:r>
      <w:r>
        <w:rPr>
          <w:rFonts w:ascii="Book Antiqua" w:eastAsia="標楷體" w:hAnsi="Book Antiqua"/>
          <w:b/>
          <w:bCs/>
          <w:sz w:val="26"/>
          <w:szCs w:val="26"/>
        </w:rPr>
        <w:t>名）</w:t>
      </w:r>
      <w:r>
        <w:rPr>
          <w:rFonts w:ascii="Book Antiqua" w:eastAsia="標楷體" w:hAnsi="Book Antiqua"/>
          <w:sz w:val="26"/>
          <w:szCs w:val="26"/>
        </w:rPr>
        <w:t>。</w:t>
      </w:r>
    </w:p>
    <w:p w:rsidR="002E467A" w:rsidRDefault="004C2E18">
      <w:pPr>
        <w:snapToGrid w:val="0"/>
        <w:spacing w:before="126" w:after="54" w:line="240" w:lineRule="atLeast"/>
        <w:ind w:left="567" w:hanging="567"/>
        <w:rPr>
          <w:rFonts w:ascii="Book Antiqua" w:eastAsia="標楷體" w:hAnsi="Book Antiqua"/>
          <w:b/>
          <w:sz w:val="26"/>
          <w:szCs w:val="26"/>
        </w:rPr>
      </w:pPr>
      <w:r>
        <w:rPr>
          <w:rFonts w:ascii="Book Antiqua" w:eastAsia="標楷體" w:hAnsi="Book Antiqua"/>
          <w:b/>
          <w:sz w:val="26"/>
          <w:szCs w:val="26"/>
        </w:rPr>
        <w:t>七、報名方式及錄取原則</w:t>
      </w:r>
    </w:p>
    <w:p w:rsidR="002E467A" w:rsidRDefault="004C2E18">
      <w:pPr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（一）報名方式：</w:t>
      </w:r>
      <w:r>
        <w:rPr>
          <w:rFonts w:ascii="Book Antiqua" w:eastAsia="標楷體" w:hAnsi="Book Antiqua"/>
          <w:sz w:val="26"/>
          <w:szCs w:val="26"/>
        </w:rPr>
        <w:t>即日起至</w:t>
      </w:r>
      <w:r>
        <w:rPr>
          <w:rFonts w:ascii="Book Antiqua" w:eastAsia="標楷體" w:hAnsi="Book Antiqua"/>
          <w:sz w:val="26"/>
          <w:szCs w:val="26"/>
        </w:rPr>
        <w:t>111</w:t>
      </w:r>
      <w:r>
        <w:rPr>
          <w:rFonts w:ascii="Book Antiqua" w:eastAsia="標楷體" w:hAnsi="Book Antiqua"/>
          <w:sz w:val="26"/>
          <w:szCs w:val="26"/>
        </w:rPr>
        <w:t>年</w:t>
      </w:r>
      <w:r>
        <w:rPr>
          <w:rFonts w:ascii="Book Antiqua" w:eastAsia="標楷體" w:hAnsi="Book Antiqua"/>
          <w:sz w:val="26"/>
          <w:szCs w:val="26"/>
        </w:rPr>
        <w:t>6</w:t>
      </w:r>
      <w:r>
        <w:rPr>
          <w:rFonts w:ascii="Book Antiqua" w:eastAsia="標楷體" w:hAnsi="Book Antiqua"/>
          <w:sz w:val="26"/>
          <w:szCs w:val="26"/>
        </w:rPr>
        <w:t>月</w:t>
      </w:r>
      <w:r>
        <w:rPr>
          <w:rFonts w:ascii="Book Antiqua" w:eastAsia="標楷體" w:hAnsi="Book Antiqua"/>
          <w:sz w:val="26"/>
          <w:szCs w:val="26"/>
        </w:rPr>
        <w:t>17</w:t>
      </w:r>
      <w:r>
        <w:rPr>
          <w:rFonts w:ascii="Book Antiqua" w:eastAsia="標楷體" w:hAnsi="Book Antiqua"/>
          <w:sz w:val="26"/>
          <w:szCs w:val="26"/>
        </w:rPr>
        <w:t>日（星期五）止，請各校特教業務承辦人將填妥之學校報名清冊（附件</w:t>
      </w:r>
      <w:r>
        <w:rPr>
          <w:rFonts w:ascii="Book Antiqua" w:eastAsia="標楷體" w:hAnsi="Book Antiqua"/>
          <w:sz w:val="26"/>
          <w:szCs w:val="26"/>
        </w:rPr>
        <w:t>4</w:t>
      </w:r>
      <w:r>
        <w:rPr>
          <w:rFonts w:ascii="Book Antiqua" w:eastAsia="標楷體" w:hAnsi="Book Antiqua"/>
          <w:sz w:val="26"/>
          <w:szCs w:val="26"/>
        </w:rPr>
        <w:t>）之電子檔（</w:t>
      </w:r>
      <w:r>
        <w:rPr>
          <w:rFonts w:ascii="Book Antiqua" w:eastAsia="標楷體" w:hAnsi="Book Antiqua"/>
          <w:sz w:val="26"/>
          <w:szCs w:val="26"/>
        </w:rPr>
        <w:t>WORD</w:t>
      </w:r>
      <w:r>
        <w:rPr>
          <w:rFonts w:ascii="Book Antiqua" w:eastAsia="標楷體" w:hAnsi="Book Antiqua"/>
          <w:sz w:val="26"/>
          <w:szCs w:val="26"/>
        </w:rPr>
        <w:t>檔）及核章後掃描檔（</w:t>
      </w:r>
      <w:r>
        <w:rPr>
          <w:rFonts w:ascii="Book Antiqua" w:eastAsia="標楷體" w:hAnsi="Book Antiqua"/>
          <w:sz w:val="26"/>
          <w:szCs w:val="26"/>
        </w:rPr>
        <w:t>PDF</w:t>
      </w:r>
      <w:r>
        <w:rPr>
          <w:rFonts w:ascii="Book Antiqua" w:eastAsia="標楷體" w:hAnsi="Book Antiqua"/>
          <w:sz w:val="26"/>
          <w:szCs w:val="26"/>
        </w:rPr>
        <w:t>檔），以</w:t>
      </w:r>
      <w:r>
        <w:rPr>
          <w:rFonts w:ascii="Book Antiqua" w:eastAsia="標楷體" w:hAnsi="Book Antiqua"/>
          <w:sz w:val="26"/>
          <w:szCs w:val="26"/>
        </w:rPr>
        <w:t>e-mail</w:t>
      </w:r>
      <w:r>
        <w:rPr>
          <w:rFonts w:ascii="Book Antiqua" w:eastAsia="標楷體" w:hAnsi="Book Antiqua"/>
          <w:sz w:val="26"/>
          <w:szCs w:val="26"/>
        </w:rPr>
        <w:t>回傳至承辦單位（</w:t>
      </w:r>
      <w:r>
        <w:rPr>
          <w:rFonts w:ascii="Book Antiqua" w:eastAsia="標楷體" w:hAnsi="Book Antiqua"/>
          <w:sz w:val="26"/>
          <w:szCs w:val="26"/>
        </w:rPr>
        <w:t>e-mail</w:t>
      </w:r>
      <w:r>
        <w:rPr>
          <w:rFonts w:ascii="Book Antiqua" w:eastAsia="標楷體" w:hAnsi="Book Antiqua"/>
          <w:sz w:val="26"/>
          <w:szCs w:val="26"/>
        </w:rPr>
        <w:t>：</w:t>
      </w:r>
      <w:r>
        <w:rPr>
          <w:rFonts w:ascii="Book Antiqua" w:eastAsia="標楷體" w:hAnsi="Book Antiqua"/>
          <w:sz w:val="26"/>
          <w:szCs w:val="26"/>
        </w:rPr>
        <w:t>mjes29391234@gmail.com</w:t>
      </w:r>
      <w:r>
        <w:rPr>
          <w:rFonts w:ascii="Book Antiqua" w:eastAsia="標楷體" w:hAnsi="Book Antiqua"/>
          <w:sz w:val="26"/>
          <w:szCs w:val="26"/>
        </w:rPr>
        <w:t>），並同時將紙本逕寄送</w:t>
      </w:r>
      <w:r>
        <w:rPr>
          <w:rFonts w:ascii="Book Antiqua" w:eastAsia="標楷體" w:hAnsi="Book Antiqua"/>
          <w:sz w:val="26"/>
          <w:szCs w:val="26"/>
          <w:lang w:eastAsia="zh-HK"/>
        </w:rPr>
        <w:t>木柵</w:t>
      </w:r>
      <w:r>
        <w:rPr>
          <w:rFonts w:ascii="Book Antiqua" w:eastAsia="標楷體" w:hAnsi="Book Antiqua"/>
          <w:sz w:val="26"/>
          <w:szCs w:val="26"/>
        </w:rPr>
        <w:t>國小</w:t>
      </w:r>
      <w:r>
        <w:rPr>
          <w:rFonts w:ascii="Book Antiqua" w:eastAsia="標楷體" w:hAnsi="Book Antiqua"/>
          <w:sz w:val="26"/>
          <w:szCs w:val="26"/>
          <w:lang w:eastAsia="zh-HK"/>
        </w:rPr>
        <w:t>特教</w:t>
      </w:r>
      <w:r>
        <w:rPr>
          <w:rFonts w:ascii="Book Antiqua" w:eastAsia="標楷體" w:hAnsi="Book Antiqua"/>
          <w:sz w:val="26"/>
          <w:szCs w:val="26"/>
        </w:rPr>
        <w:t>組</w:t>
      </w:r>
      <w:r>
        <w:rPr>
          <w:rFonts w:ascii="Book Antiqua" w:eastAsia="標楷體" w:hAnsi="Book Antiqua"/>
          <w:sz w:val="26"/>
          <w:szCs w:val="26"/>
          <w:lang w:eastAsia="zh-HK"/>
        </w:rPr>
        <w:t>郭</w:t>
      </w:r>
      <w:r>
        <w:rPr>
          <w:rFonts w:ascii="Book Antiqua" w:eastAsia="標楷體" w:hAnsi="Book Antiqua"/>
          <w:sz w:val="26"/>
          <w:szCs w:val="26"/>
        </w:rPr>
        <w:t>信秀</w:t>
      </w:r>
      <w:r>
        <w:rPr>
          <w:rFonts w:ascii="Book Antiqua" w:eastAsia="標楷體" w:hAnsi="Book Antiqua"/>
          <w:sz w:val="26"/>
          <w:szCs w:val="26"/>
          <w:lang w:eastAsia="zh-HK"/>
        </w:rPr>
        <w:t>老</w:t>
      </w:r>
      <w:r>
        <w:rPr>
          <w:rFonts w:ascii="Book Antiqua" w:eastAsia="標楷體" w:hAnsi="Book Antiqua"/>
          <w:sz w:val="26"/>
          <w:szCs w:val="26"/>
        </w:rPr>
        <w:t>師彙整（聯絡箱號碼：</w:t>
      </w:r>
      <w:r>
        <w:rPr>
          <w:rFonts w:ascii="Book Antiqua" w:eastAsia="標楷體" w:hAnsi="Book Antiqua"/>
          <w:sz w:val="26"/>
          <w:szCs w:val="26"/>
        </w:rPr>
        <w:t>084</w:t>
      </w:r>
      <w:r>
        <w:rPr>
          <w:rFonts w:ascii="Book Antiqua" w:eastAsia="標楷體" w:hAnsi="Book Antiqua"/>
          <w:sz w:val="26"/>
          <w:szCs w:val="26"/>
        </w:rPr>
        <w:t>，地址：</w:t>
      </w:r>
      <w:r>
        <w:rPr>
          <w:rFonts w:ascii="Book Antiqua" w:eastAsia="標楷體" w:hAnsi="Book Antiqua"/>
          <w:sz w:val="26"/>
          <w:szCs w:val="26"/>
        </w:rPr>
        <w:t>116008</w:t>
      </w:r>
      <w:r>
        <w:rPr>
          <w:rFonts w:ascii="Book Antiqua" w:eastAsia="標楷體" w:hAnsi="Book Antiqua"/>
          <w:sz w:val="26"/>
          <w:szCs w:val="26"/>
        </w:rPr>
        <w:t>臺北市文山區木柵路三段</w:t>
      </w:r>
      <w:r>
        <w:rPr>
          <w:rFonts w:ascii="Book Antiqua" w:eastAsia="標楷體" w:hAnsi="Book Antiqua"/>
          <w:sz w:val="26"/>
          <w:szCs w:val="26"/>
        </w:rPr>
        <w:t>191</w:t>
      </w:r>
      <w:r>
        <w:rPr>
          <w:rFonts w:ascii="Book Antiqua" w:eastAsia="標楷體" w:hAnsi="Book Antiqua"/>
          <w:sz w:val="26"/>
          <w:szCs w:val="26"/>
        </w:rPr>
        <w:t>號）</w:t>
      </w:r>
      <w:r>
        <w:rPr>
          <w:rFonts w:ascii="Book Antiqua" w:eastAsia="標楷體" w:hAnsi="Book Antiqua"/>
          <w:sz w:val="26"/>
          <w:szCs w:val="26"/>
        </w:rPr>
        <w:t>。個人報名表（附件</w:t>
      </w:r>
      <w:r>
        <w:rPr>
          <w:rFonts w:ascii="Book Antiqua" w:eastAsia="標楷體" w:hAnsi="Book Antiqua"/>
          <w:sz w:val="26"/>
          <w:szCs w:val="26"/>
        </w:rPr>
        <w:t>3</w:t>
      </w:r>
      <w:r>
        <w:rPr>
          <w:rFonts w:ascii="Book Antiqua" w:eastAsia="標楷體" w:hAnsi="Book Antiqua"/>
          <w:sz w:val="26"/>
          <w:szCs w:val="26"/>
        </w:rPr>
        <w:t>）由各校確認留存，無須送交承辦單位。</w:t>
      </w:r>
      <w:r>
        <w:rPr>
          <w:rFonts w:ascii="Book Antiqua" w:eastAsia="標楷體" w:hAnsi="Book Antiqua"/>
          <w:kern w:val="0"/>
          <w:sz w:val="26"/>
          <w:szCs w:val="26"/>
        </w:rPr>
        <w:t>承辦單位於收到報名文件後，將寄發回覆信函，供報名學校確認，</w:t>
      </w:r>
      <w:r>
        <w:rPr>
          <w:rFonts w:ascii="Book Antiqua" w:eastAsia="標楷體" w:hAnsi="Book Antiqua"/>
          <w:sz w:val="26"/>
          <w:szCs w:val="26"/>
        </w:rPr>
        <w:t>若未收到回覆信</w:t>
      </w:r>
      <w:r>
        <w:rPr>
          <w:rFonts w:ascii="Book Antiqua" w:eastAsia="標楷體" w:hAnsi="Book Antiqua"/>
          <w:sz w:val="26"/>
          <w:szCs w:val="26"/>
        </w:rPr>
        <w:lastRenderedPageBreak/>
        <w:t>函，請務必自行再致電</w:t>
      </w:r>
      <w:r>
        <w:rPr>
          <w:rFonts w:ascii="Book Antiqua" w:eastAsia="標楷體" w:hAnsi="Book Antiqua"/>
          <w:sz w:val="26"/>
          <w:szCs w:val="26"/>
          <w:lang w:eastAsia="zh-HK"/>
        </w:rPr>
        <w:t>木柵</w:t>
      </w:r>
      <w:r>
        <w:rPr>
          <w:rFonts w:ascii="Book Antiqua" w:eastAsia="標楷體" w:hAnsi="Book Antiqua"/>
          <w:sz w:val="26"/>
          <w:szCs w:val="26"/>
        </w:rPr>
        <w:t>國小</w:t>
      </w:r>
      <w:r>
        <w:rPr>
          <w:rFonts w:ascii="Book Antiqua" w:eastAsia="標楷體" w:hAnsi="Book Antiqua"/>
          <w:sz w:val="26"/>
          <w:szCs w:val="26"/>
          <w:lang w:eastAsia="zh-HK"/>
        </w:rPr>
        <w:t>特教</w:t>
      </w:r>
      <w:r>
        <w:rPr>
          <w:rFonts w:ascii="Book Antiqua" w:eastAsia="標楷體" w:hAnsi="Book Antiqua"/>
          <w:sz w:val="26"/>
          <w:szCs w:val="26"/>
        </w:rPr>
        <w:t>組</w:t>
      </w:r>
      <w:r>
        <w:rPr>
          <w:rFonts w:ascii="Book Antiqua" w:eastAsia="標楷體" w:hAnsi="Book Antiqua"/>
          <w:sz w:val="26"/>
          <w:szCs w:val="26"/>
          <w:lang w:eastAsia="zh-HK"/>
        </w:rPr>
        <w:t>郭</w:t>
      </w:r>
      <w:r>
        <w:rPr>
          <w:rFonts w:ascii="Book Antiqua" w:eastAsia="標楷體" w:hAnsi="Book Antiqua"/>
          <w:sz w:val="26"/>
          <w:szCs w:val="26"/>
        </w:rPr>
        <w:t>信秀</w:t>
      </w:r>
      <w:r>
        <w:rPr>
          <w:rFonts w:ascii="Book Antiqua" w:eastAsia="標楷體" w:hAnsi="Book Antiqua"/>
          <w:sz w:val="26"/>
          <w:szCs w:val="26"/>
          <w:lang w:eastAsia="zh-HK"/>
        </w:rPr>
        <w:t>老</w:t>
      </w:r>
      <w:r>
        <w:rPr>
          <w:rFonts w:ascii="Book Antiqua" w:eastAsia="標楷體" w:hAnsi="Book Antiqua"/>
          <w:sz w:val="26"/>
          <w:szCs w:val="26"/>
        </w:rPr>
        <w:t>師確認（電話：</w:t>
      </w:r>
      <w:r>
        <w:rPr>
          <w:rFonts w:ascii="Book Antiqua" w:eastAsia="標楷體" w:hAnsi="Book Antiqua"/>
          <w:sz w:val="26"/>
          <w:szCs w:val="26"/>
        </w:rPr>
        <w:t>2939-1234</w:t>
      </w:r>
      <w:r>
        <w:rPr>
          <w:rFonts w:ascii="Book Antiqua" w:eastAsia="標楷體" w:hAnsi="Book Antiqua"/>
          <w:sz w:val="26"/>
          <w:szCs w:val="26"/>
        </w:rPr>
        <w:t>轉</w:t>
      </w:r>
      <w:r>
        <w:rPr>
          <w:rFonts w:ascii="Book Antiqua" w:eastAsia="標楷體" w:hAnsi="Book Antiqua"/>
          <w:sz w:val="26"/>
          <w:szCs w:val="26"/>
        </w:rPr>
        <w:t>652</w:t>
      </w:r>
      <w:r>
        <w:rPr>
          <w:rFonts w:ascii="Book Antiqua" w:eastAsia="標楷體" w:hAnsi="Book Antiqua"/>
          <w:sz w:val="26"/>
          <w:szCs w:val="26"/>
        </w:rPr>
        <w:t>），逾期不予受理。</w:t>
      </w:r>
    </w:p>
    <w:p w:rsidR="002E467A" w:rsidRDefault="004C2E18">
      <w:pPr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二</w:t>
      </w:r>
      <w:r>
        <w:rPr>
          <w:rFonts w:ascii="Book Antiqua" w:eastAsia="標楷體" w:hAnsi="Book Antiqua"/>
          <w:b/>
          <w:sz w:val="26"/>
          <w:szCs w:val="26"/>
        </w:rPr>
        <w:t>）錄取方式</w:t>
      </w:r>
    </w:p>
    <w:p w:rsidR="002E467A" w:rsidRDefault="004C2E18">
      <w:pPr>
        <w:tabs>
          <w:tab w:val="left" w:pos="4820"/>
          <w:tab w:val="left" w:pos="5245"/>
        </w:tabs>
        <w:snapToGrid w:val="0"/>
        <w:spacing w:after="54" w:line="240" w:lineRule="atLeast"/>
        <w:ind w:left="1092" w:hanging="242"/>
      </w:pPr>
      <w:r>
        <w:rPr>
          <w:rFonts w:ascii="Book Antiqua" w:eastAsia="標楷體" w:hAnsi="Book Antiqua"/>
          <w:bCs/>
          <w:sz w:val="26"/>
          <w:szCs w:val="26"/>
        </w:rPr>
        <w:t>1.</w:t>
      </w:r>
      <w:r>
        <w:rPr>
          <w:rFonts w:ascii="Book Antiqua" w:eastAsia="標楷體" w:hAnsi="Book Antiqua"/>
          <w:bCs/>
          <w:sz w:val="26"/>
          <w:szCs w:val="26"/>
        </w:rPr>
        <w:t>臺北市公私立國民小學四年級學生，每校推薦正取</w:t>
      </w:r>
      <w:r>
        <w:rPr>
          <w:rFonts w:ascii="Book Antiqua" w:eastAsia="標楷體" w:hAnsi="Book Antiqua"/>
          <w:bCs/>
          <w:sz w:val="26"/>
          <w:szCs w:val="26"/>
        </w:rPr>
        <w:t>2</w:t>
      </w:r>
      <w:r>
        <w:rPr>
          <w:rFonts w:ascii="Book Antiqua" w:eastAsia="標楷體" w:hAnsi="Book Antiqua"/>
          <w:bCs/>
          <w:sz w:val="26"/>
          <w:szCs w:val="26"/>
        </w:rPr>
        <w:t>名、備取</w:t>
      </w:r>
      <w:r>
        <w:rPr>
          <w:rFonts w:ascii="Book Antiqua" w:eastAsia="標楷體" w:hAnsi="Book Antiqua"/>
          <w:bCs/>
          <w:sz w:val="26"/>
          <w:szCs w:val="26"/>
        </w:rPr>
        <w:t>2</w:t>
      </w:r>
      <w:r>
        <w:rPr>
          <w:rFonts w:ascii="Book Antiqua" w:eastAsia="標楷體" w:hAnsi="Book Antiqua"/>
          <w:bCs/>
          <w:sz w:val="26"/>
          <w:szCs w:val="26"/>
        </w:rPr>
        <w:t>名。</w:t>
      </w:r>
      <w:r>
        <w:rPr>
          <w:rFonts w:ascii="Book Antiqua" w:eastAsia="標楷體" w:hAnsi="Book Antiqua"/>
          <w:sz w:val="26"/>
          <w:szCs w:val="26"/>
        </w:rPr>
        <w:t>預計</w:t>
      </w:r>
      <w:r>
        <w:rPr>
          <w:rFonts w:ascii="Book Antiqua" w:eastAsia="標楷體" w:hAnsi="Book Antiqua"/>
          <w:bCs/>
          <w:sz w:val="26"/>
          <w:szCs w:val="26"/>
        </w:rPr>
        <w:t>錄取</w:t>
      </w:r>
      <w:r>
        <w:rPr>
          <w:rFonts w:ascii="Book Antiqua" w:eastAsia="標楷體" w:hAnsi="Book Antiqua"/>
          <w:sz w:val="26"/>
          <w:szCs w:val="26"/>
        </w:rPr>
        <w:t>共</w:t>
      </w:r>
      <w:r>
        <w:rPr>
          <w:rFonts w:ascii="Book Antiqua" w:eastAsia="標楷體" w:hAnsi="Book Antiqua"/>
          <w:sz w:val="26"/>
          <w:szCs w:val="26"/>
        </w:rPr>
        <w:t>120</w:t>
      </w:r>
      <w:r>
        <w:rPr>
          <w:rFonts w:ascii="Book Antiqua" w:eastAsia="標楷體" w:hAnsi="Book Antiqua"/>
          <w:sz w:val="26"/>
          <w:szCs w:val="26"/>
        </w:rPr>
        <w:t>名</w:t>
      </w:r>
      <w:r>
        <w:rPr>
          <w:rFonts w:ascii="Book Antiqua" w:eastAsia="標楷體" w:hAnsi="Book Antiqua"/>
          <w:b/>
          <w:sz w:val="26"/>
          <w:szCs w:val="26"/>
        </w:rPr>
        <w:t>。</w:t>
      </w:r>
      <w:r>
        <w:rPr>
          <w:rFonts w:ascii="Book Antiqua" w:eastAsia="標楷體" w:hAnsi="Book Antiqua"/>
          <w:sz w:val="26"/>
          <w:szCs w:val="26"/>
        </w:rPr>
        <w:t>優先錄取各校正取學生，若正取學生超過</w:t>
      </w:r>
      <w:r>
        <w:rPr>
          <w:rFonts w:ascii="Book Antiqua" w:eastAsia="標楷體" w:hAnsi="Book Antiqua"/>
          <w:sz w:val="26"/>
          <w:szCs w:val="26"/>
        </w:rPr>
        <w:t>120</w:t>
      </w:r>
      <w:r>
        <w:rPr>
          <w:rFonts w:ascii="Book Antiqua" w:eastAsia="標楷體" w:hAnsi="Book Antiqua"/>
          <w:sz w:val="26"/>
          <w:szCs w:val="26"/>
        </w:rPr>
        <w:t>名時，由承辦單位進行公開抽籤決定。若正取生未滿</w:t>
      </w:r>
      <w:r>
        <w:rPr>
          <w:rFonts w:ascii="Book Antiqua" w:eastAsia="標楷體" w:hAnsi="Book Antiqua"/>
          <w:sz w:val="26"/>
          <w:szCs w:val="26"/>
        </w:rPr>
        <w:t>120</w:t>
      </w:r>
      <w:r>
        <w:rPr>
          <w:rFonts w:ascii="Book Antiqua" w:eastAsia="標楷體" w:hAnsi="Book Antiqua"/>
          <w:sz w:val="26"/>
          <w:szCs w:val="26"/>
        </w:rPr>
        <w:t>名時，由各校推薦備取者遞補，當備取者超過遞補名額時，由承辦單位進行公開抽籤決定。</w:t>
      </w:r>
    </w:p>
    <w:p w:rsidR="002E467A" w:rsidRDefault="004C2E18">
      <w:pPr>
        <w:tabs>
          <w:tab w:val="left" w:pos="4820"/>
          <w:tab w:val="left" w:pos="5245"/>
        </w:tabs>
        <w:snapToGrid w:val="0"/>
        <w:spacing w:after="54" w:line="240" w:lineRule="atLeast"/>
        <w:ind w:left="1092" w:hanging="242"/>
      </w:pPr>
      <w:r>
        <w:rPr>
          <w:rFonts w:ascii="Book Antiqua" w:eastAsia="標楷體" w:hAnsi="Book Antiqua"/>
          <w:b/>
          <w:sz w:val="26"/>
          <w:szCs w:val="26"/>
        </w:rPr>
        <w:t>2.</w:t>
      </w:r>
      <w:r>
        <w:rPr>
          <w:rFonts w:ascii="Book Antiqua" w:eastAsia="標楷體" w:hAnsi="Book Antiqua"/>
          <w:bCs/>
          <w:sz w:val="26"/>
          <w:szCs w:val="26"/>
        </w:rPr>
        <w:t>上述公開抽籤詳細時間，將公告於「</w:t>
      </w:r>
      <w:r>
        <w:rPr>
          <w:rFonts w:ascii="Book Antiqua" w:eastAsia="標楷體" w:hAnsi="Book Antiqua"/>
          <w:bCs/>
          <w:sz w:val="26"/>
          <w:szCs w:val="26"/>
        </w:rPr>
        <w:t>111</w:t>
      </w:r>
      <w:r>
        <w:rPr>
          <w:rFonts w:ascii="Book Antiqua" w:eastAsia="標楷體" w:hAnsi="Book Antiqua"/>
          <w:bCs/>
          <w:sz w:val="26"/>
          <w:szCs w:val="26"/>
        </w:rPr>
        <w:t>科創營網站」或木柵國小網站首頁專區，請自行上網瀏覽查詢。</w:t>
      </w:r>
    </w:p>
    <w:p w:rsidR="002E467A" w:rsidRDefault="004C2E18">
      <w:pPr>
        <w:snapToGrid w:val="0"/>
        <w:spacing w:after="54" w:line="240" w:lineRule="atLeast"/>
        <w:ind w:left="1092" w:hanging="26"/>
        <w:jc w:val="both"/>
      </w:pPr>
      <w:r>
        <w:rPr>
          <w:rFonts w:ascii="標楷體" w:eastAsia="標楷體" w:hAnsi="標楷體"/>
          <w:bCs/>
          <w:sz w:val="26"/>
          <w:szCs w:val="26"/>
        </w:rPr>
        <w:t xml:space="preserve">※ </w:t>
      </w:r>
      <w:r>
        <w:rPr>
          <w:rFonts w:ascii="Book Antiqua" w:eastAsia="標楷體" w:hAnsi="Book Antiqua"/>
          <w:bCs/>
          <w:sz w:val="26"/>
          <w:szCs w:val="26"/>
        </w:rPr>
        <w:t>111</w:t>
      </w:r>
      <w:r>
        <w:rPr>
          <w:rFonts w:ascii="Book Antiqua" w:eastAsia="標楷體" w:hAnsi="Book Antiqua"/>
          <w:bCs/>
          <w:sz w:val="26"/>
          <w:szCs w:val="26"/>
        </w:rPr>
        <w:t>科創營網站</w:t>
      </w:r>
      <w:r>
        <w:rPr>
          <w:rFonts w:ascii="Book Antiqua" w:eastAsia="標楷體" w:hAnsi="Book Antiqua"/>
          <w:bCs/>
          <w:sz w:val="26"/>
          <w:szCs w:val="26"/>
        </w:rPr>
        <w:t xml:space="preserve">        https://bit.ly/3N3RxIX</w:t>
      </w:r>
    </w:p>
    <w:p w:rsidR="002E467A" w:rsidRDefault="004C2E18">
      <w:pPr>
        <w:snapToGrid w:val="0"/>
        <w:spacing w:after="54" w:line="240" w:lineRule="atLeast"/>
        <w:ind w:left="1092" w:hanging="26"/>
        <w:jc w:val="both"/>
      </w:pPr>
      <w:r>
        <w:rPr>
          <w:rFonts w:ascii="標楷體" w:eastAsia="標楷體" w:hAnsi="標楷體"/>
          <w:bCs/>
          <w:sz w:val="26"/>
          <w:szCs w:val="26"/>
        </w:rPr>
        <w:t xml:space="preserve">※ </w:t>
      </w:r>
      <w:r>
        <w:rPr>
          <w:rFonts w:ascii="Book Antiqua" w:eastAsia="標楷體" w:hAnsi="Book Antiqua"/>
          <w:bCs/>
          <w:sz w:val="26"/>
          <w:szCs w:val="26"/>
        </w:rPr>
        <w:t>木柵國小網站首頁專區</w:t>
      </w:r>
      <w:r>
        <w:rPr>
          <w:rFonts w:ascii="Book Antiqua" w:eastAsia="標楷體" w:hAnsi="Book Antiqua"/>
          <w:bCs/>
          <w:sz w:val="26"/>
          <w:szCs w:val="26"/>
        </w:rPr>
        <w:t xml:space="preserve">  https://www.mjes.tp.edu.tw/</w:t>
      </w:r>
    </w:p>
    <w:p w:rsidR="002E467A" w:rsidRDefault="004C2E18">
      <w:pPr>
        <w:tabs>
          <w:tab w:val="left" w:pos="4820"/>
          <w:tab w:val="left" w:pos="5245"/>
        </w:tabs>
        <w:snapToGrid w:val="0"/>
        <w:spacing w:after="54" w:line="240" w:lineRule="atLeast"/>
        <w:ind w:left="1092" w:hanging="242"/>
      </w:pPr>
      <w:r>
        <w:rPr>
          <w:rFonts w:ascii="Book Antiqua" w:eastAsia="標楷體" w:hAnsi="Book Antiqua"/>
          <w:b/>
          <w:sz w:val="26"/>
          <w:szCs w:val="26"/>
        </w:rPr>
        <w:t>3.</w:t>
      </w:r>
      <w:r>
        <w:rPr>
          <w:rFonts w:ascii="Book Antiqua" w:eastAsia="標楷體" w:hAnsi="Book Antiqua"/>
          <w:bCs/>
          <w:sz w:val="26"/>
          <w:szCs w:val="26"/>
        </w:rPr>
        <w:t>錄取學生於活動期間將由承辦單位統一分組，</w:t>
      </w:r>
      <w:r>
        <w:rPr>
          <w:rFonts w:ascii="Book Antiqua" w:eastAsia="標楷體" w:hAnsi="Book Antiqua"/>
          <w:bCs/>
          <w:sz w:val="26"/>
          <w:szCs w:val="26"/>
          <w:lang w:eastAsia="zh-HK"/>
        </w:rPr>
        <w:t>依照實</w:t>
      </w:r>
      <w:r>
        <w:rPr>
          <w:rFonts w:ascii="Book Antiqua" w:eastAsia="標楷體" w:hAnsi="Book Antiqua"/>
          <w:bCs/>
          <w:sz w:val="26"/>
          <w:szCs w:val="26"/>
        </w:rPr>
        <w:t>際</w:t>
      </w:r>
      <w:r>
        <w:rPr>
          <w:rFonts w:ascii="Book Antiqua" w:eastAsia="標楷體" w:hAnsi="Book Antiqua"/>
          <w:bCs/>
          <w:sz w:val="26"/>
          <w:szCs w:val="26"/>
          <w:lang w:eastAsia="zh-HK"/>
        </w:rPr>
        <w:t>人數</w:t>
      </w:r>
      <w:r>
        <w:rPr>
          <w:rFonts w:ascii="Book Antiqua" w:eastAsia="標楷體" w:hAnsi="Book Antiqua"/>
          <w:bCs/>
          <w:sz w:val="26"/>
          <w:szCs w:val="26"/>
        </w:rPr>
        <w:t>，</w:t>
      </w:r>
      <w:r>
        <w:rPr>
          <w:rFonts w:ascii="Book Antiqua" w:eastAsia="標楷體" w:hAnsi="Book Antiqua"/>
          <w:bCs/>
          <w:sz w:val="26"/>
          <w:szCs w:val="26"/>
          <w:lang w:eastAsia="zh-HK"/>
        </w:rPr>
        <w:t>預</w:t>
      </w:r>
      <w:r>
        <w:rPr>
          <w:rFonts w:ascii="Book Antiqua" w:eastAsia="標楷體" w:hAnsi="Book Antiqua"/>
          <w:bCs/>
          <w:sz w:val="26"/>
          <w:szCs w:val="26"/>
        </w:rPr>
        <w:t>計</w:t>
      </w:r>
      <w:r>
        <w:rPr>
          <w:rFonts w:ascii="Book Antiqua" w:eastAsia="標楷體" w:hAnsi="Book Antiqua"/>
          <w:bCs/>
          <w:sz w:val="26"/>
          <w:szCs w:val="26"/>
          <w:lang w:eastAsia="zh-HK"/>
        </w:rPr>
        <w:t>分</w:t>
      </w:r>
      <w:r>
        <w:rPr>
          <w:rFonts w:ascii="Book Antiqua" w:eastAsia="標楷體" w:hAnsi="Book Antiqua"/>
          <w:bCs/>
          <w:sz w:val="26"/>
          <w:szCs w:val="26"/>
        </w:rPr>
        <w:t>為</w:t>
      </w:r>
      <w:r>
        <w:rPr>
          <w:rFonts w:ascii="Book Antiqua" w:eastAsia="標楷體" w:hAnsi="Book Antiqua"/>
          <w:bCs/>
          <w:sz w:val="26"/>
          <w:szCs w:val="26"/>
        </w:rPr>
        <w:t>12</w:t>
      </w:r>
      <w:r>
        <w:rPr>
          <w:rFonts w:ascii="Book Antiqua" w:eastAsia="標楷體" w:hAnsi="Book Antiqua"/>
          <w:bCs/>
          <w:sz w:val="26"/>
          <w:szCs w:val="26"/>
        </w:rPr>
        <w:t>小隊，各小隊以</w:t>
      </w:r>
      <w:r>
        <w:rPr>
          <w:rFonts w:ascii="Book Antiqua" w:eastAsia="標楷體" w:hAnsi="Book Antiqua"/>
          <w:bCs/>
          <w:sz w:val="26"/>
          <w:szCs w:val="26"/>
        </w:rPr>
        <w:t>10</w:t>
      </w:r>
      <w:r>
        <w:rPr>
          <w:rFonts w:ascii="Book Antiqua" w:eastAsia="標楷體" w:hAnsi="Book Antiqua"/>
          <w:bCs/>
          <w:sz w:val="26"/>
          <w:szCs w:val="26"/>
        </w:rPr>
        <w:t>名學生為原則。</w:t>
      </w:r>
    </w:p>
    <w:p w:rsidR="002E467A" w:rsidRDefault="004C2E18">
      <w:pPr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bCs/>
          <w:sz w:val="26"/>
          <w:szCs w:val="26"/>
        </w:rPr>
        <w:t>（</w:t>
      </w:r>
      <w:r>
        <w:rPr>
          <w:rFonts w:ascii="Book Antiqua" w:eastAsia="標楷體" w:hAnsi="Book Antiqua"/>
          <w:b/>
          <w:bCs/>
          <w:sz w:val="26"/>
          <w:szCs w:val="26"/>
          <w:lang w:eastAsia="zh-HK"/>
        </w:rPr>
        <w:t>三</w:t>
      </w:r>
      <w:r>
        <w:rPr>
          <w:rFonts w:ascii="Book Antiqua" w:eastAsia="標楷體" w:hAnsi="Book Antiqua"/>
          <w:b/>
          <w:bCs/>
          <w:sz w:val="26"/>
          <w:szCs w:val="26"/>
        </w:rPr>
        <w:t>）</w:t>
      </w:r>
      <w:r>
        <w:rPr>
          <w:rFonts w:ascii="Book Antiqua" w:eastAsia="標楷體" w:hAnsi="Book Antiqua"/>
          <w:b/>
          <w:sz w:val="26"/>
          <w:szCs w:val="26"/>
        </w:rPr>
        <w:t>錄取結果公告：</w:t>
      </w:r>
      <w:r>
        <w:rPr>
          <w:rFonts w:ascii="Book Antiqua" w:eastAsia="標楷體" w:hAnsi="Book Antiqua"/>
          <w:sz w:val="26"/>
          <w:szCs w:val="26"/>
        </w:rPr>
        <w:t>錄取名單於</w:t>
      </w:r>
      <w:r>
        <w:rPr>
          <w:rFonts w:ascii="Book Antiqua" w:eastAsia="標楷體" w:hAnsi="Book Antiqua"/>
          <w:sz w:val="26"/>
          <w:szCs w:val="26"/>
        </w:rPr>
        <w:t>111</w:t>
      </w:r>
      <w:r>
        <w:rPr>
          <w:rFonts w:ascii="Book Antiqua" w:eastAsia="標楷體" w:hAnsi="Book Antiqua"/>
          <w:sz w:val="26"/>
          <w:szCs w:val="26"/>
        </w:rPr>
        <w:t>年</w:t>
      </w:r>
      <w:r>
        <w:rPr>
          <w:rFonts w:ascii="Book Antiqua" w:eastAsia="標楷體" w:hAnsi="Book Antiqua"/>
          <w:sz w:val="26"/>
          <w:szCs w:val="26"/>
        </w:rPr>
        <w:t>6</w:t>
      </w:r>
      <w:r>
        <w:rPr>
          <w:rFonts w:ascii="Book Antiqua" w:eastAsia="標楷體" w:hAnsi="Book Antiqua"/>
          <w:sz w:val="26"/>
          <w:szCs w:val="26"/>
        </w:rPr>
        <w:t>月</w:t>
      </w:r>
      <w:r>
        <w:rPr>
          <w:rFonts w:ascii="Book Antiqua" w:eastAsia="標楷體" w:hAnsi="Book Antiqua"/>
          <w:sz w:val="26"/>
          <w:szCs w:val="26"/>
        </w:rPr>
        <w:t>30</w:t>
      </w:r>
      <w:r>
        <w:rPr>
          <w:rFonts w:ascii="Book Antiqua" w:eastAsia="標楷體" w:hAnsi="Book Antiqua"/>
          <w:sz w:val="26"/>
          <w:szCs w:val="26"/>
        </w:rPr>
        <w:t>日（星期</w:t>
      </w:r>
      <w:r>
        <w:rPr>
          <w:rFonts w:ascii="Book Antiqua" w:eastAsia="標楷體" w:hAnsi="Book Antiqua"/>
          <w:sz w:val="26"/>
          <w:szCs w:val="26"/>
          <w:lang w:eastAsia="zh-HK"/>
        </w:rPr>
        <w:t>四</w:t>
      </w:r>
      <w:r>
        <w:rPr>
          <w:rFonts w:ascii="Book Antiqua" w:eastAsia="標楷體" w:hAnsi="Book Antiqua"/>
          <w:sz w:val="26"/>
          <w:szCs w:val="26"/>
        </w:rPr>
        <w:t>）下午</w:t>
      </w:r>
      <w:r>
        <w:rPr>
          <w:rFonts w:ascii="Book Antiqua" w:eastAsia="標楷體" w:hAnsi="Book Antiqua"/>
          <w:sz w:val="26"/>
          <w:szCs w:val="26"/>
        </w:rPr>
        <w:t>4</w:t>
      </w:r>
      <w:r>
        <w:rPr>
          <w:rFonts w:ascii="Book Antiqua" w:eastAsia="標楷體" w:hAnsi="Book Antiqua"/>
          <w:sz w:val="26"/>
          <w:szCs w:val="26"/>
        </w:rPr>
        <w:t>時</w:t>
      </w:r>
      <w:r>
        <w:rPr>
          <w:rFonts w:ascii="Book Antiqua" w:eastAsia="標楷體" w:hAnsi="Book Antiqua"/>
          <w:sz w:val="26"/>
          <w:szCs w:val="26"/>
          <w:lang w:eastAsia="zh-HK"/>
        </w:rPr>
        <w:t>前</w:t>
      </w:r>
      <w:r>
        <w:rPr>
          <w:rFonts w:ascii="Book Antiqua" w:eastAsia="標楷體" w:hAnsi="Book Antiqua"/>
          <w:sz w:val="26"/>
          <w:szCs w:val="26"/>
        </w:rPr>
        <w:t>公告在</w:t>
      </w:r>
      <w:r>
        <w:rPr>
          <w:rFonts w:ascii="Book Antiqua" w:eastAsia="標楷體" w:hAnsi="Book Antiqua"/>
          <w:bCs/>
          <w:sz w:val="26"/>
          <w:szCs w:val="26"/>
        </w:rPr>
        <w:t>「</w:t>
      </w:r>
      <w:r>
        <w:rPr>
          <w:rFonts w:ascii="Book Antiqua" w:eastAsia="標楷體" w:hAnsi="Book Antiqua"/>
          <w:bCs/>
          <w:sz w:val="26"/>
          <w:szCs w:val="26"/>
        </w:rPr>
        <w:t>111</w:t>
      </w:r>
      <w:r>
        <w:rPr>
          <w:rFonts w:ascii="Book Antiqua" w:eastAsia="標楷體" w:hAnsi="Book Antiqua"/>
          <w:bCs/>
          <w:sz w:val="26"/>
          <w:szCs w:val="26"/>
        </w:rPr>
        <w:t>科創營網站」或木柵國小網站首頁專區</w:t>
      </w:r>
      <w:r>
        <w:rPr>
          <w:rFonts w:ascii="Book Antiqua" w:eastAsia="標楷體" w:hAnsi="Book Antiqua"/>
          <w:sz w:val="26"/>
          <w:szCs w:val="26"/>
        </w:rPr>
        <w:t>，</w:t>
      </w:r>
      <w:r>
        <w:rPr>
          <w:rFonts w:ascii="Book Antiqua" w:eastAsia="標楷體" w:hAnsi="Book Antiqua"/>
          <w:sz w:val="26"/>
          <w:szCs w:val="26"/>
        </w:rPr>
        <w:t>請報名學校及學生自行上網瀏覽查詢。承辦單位將於</w:t>
      </w:r>
      <w:r>
        <w:rPr>
          <w:rFonts w:ascii="Book Antiqua" w:eastAsia="標楷體" w:hAnsi="Book Antiqua"/>
          <w:sz w:val="26"/>
          <w:szCs w:val="26"/>
        </w:rPr>
        <w:t>111</w:t>
      </w:r>
      <w:r>
        <w:rPr>
          <w:rFonts w:ascii="Book Antiqua" w:eastAsia="標楷體" w:hAnsi="Book Antiqua"/>
          <w:sz w:val="26"/>
          <w:szCs w:val="26"/>
        </w:rPr>
        <w:t>年</w:t>
      </w:r>
      <w:r>
        <w:rPr>
          <w:rFonts w:ascii="Book Antiqua" w:eastAsia="標楷體" w:hAnsi="Book Antiqua"/>
          <w:sz w:val="26"/>
          <w:szCs w:val="26"/>
        </w:rPr>
        <w:t>6</w:t>
      </w:r>
      <w:r>
        <w:rPr>
          <w:rFonts w:ascii="Book Antiqua" w:eastAsia="標楷體" w:hAnsi="Book Antiqua"/>
          <w:sz w:val="26"/>
          <w:szCs w:val="26"/>
        </w:rPr>
        <w:t>月</w:t>
      </w:r>
      <w:r>
        <w:rPr>
          <w:rFonts w:ascii="Book Antiqua" w:eastAsia="標楷體" w:hAnsi="Book Antiqua"/>
          <w:sz w:val="26"/>
          <w:szCs w:val="26"/>
        </w:rPr>
        <w:t>30</w:t>
      </w:r>
      <w:r>
        <w:rPr>
          <w:rFonts w:ascii="Book Antiqua" w:eastAsia="標楷體" w:hAnsi="Book Antiqua"/>
          <w:sz w:val="26"/>
          <w:szCs w:val="26"/>
        </w:rPr>
        <w:t>日（星期</w:t>
      </w:r>
      <w:r>
        <w:rPr>
          <w:rFonts w:ascii="Book Antiqua" w:eastAsia="標楷體" w:hAnsi="Book Antiqua"/>
          <w:sz w:val="26"/>
          <w:szCs w:val="26"/>
          <w:lang w:eastAsia="zh-HK"/>
        </w:rPr>
        <w:t>四</w:t>
      </w:r>
      <w:r>
        <w:rPr>
          <w:rFonts w:ascii="Book Antiqua" w:eastAsia="標楷體" w:hAnsi="Book Antiqua"/>
          <w:sz w:val="26"/>
          <w:szCs w:val="26"/>
        </w:rPr>
        <w:t>）</w:t>
      </w:r>
      <w:r>
        <w:rPr>
          <w:rFonts w:ascii="Book Antiqua" w:eastAsia="標楷體" w:hAnsi="Book Antiqua"/>
          <w:sz w:val="26"/>
          <w:szCs w:val="26"/>
          <w:lang w:eastAsia="zh-HK"/>
        </w:rPr>
        <w:t>以電子公文將</w:t>
      </w:r>
      <w:r>
        <w:rPr>
          <w:rFonts w:ascii="Book Antiqua" w:eastAsia="標楷體" w:hAnsi="Book Antiqua"/>
          <w:sz w:val="26"/>
          <w:szCs w:val="26"/>
        </w:rPr>
        <w:t>錄取</w:t>
      </w:r>
      <w:r>
        <w:rPr>
          <w:rFonts w:ascii="Book Antiqua" w:eastAsia="標楷體" w:hAnsi="Book Antiqua"/>
          <w:sz w:val="26"/>
          <w:szCs w:val="26"/>
          <w:lang w:eastAsia="zh-HK"/>
        </w:rPr>
        <w:t>結</w:t>
      </w:r>
      <w:r>
        <w:rPr>
          <w:rFonts w:ascii="Book Antiqua" w:eastAsia="標楷體" w:hAnsi="Book Antiqua"/>
          <w:sz w:val="26"/>
          <w:szCs w:val="26"/>
        </w:rPr>
        <w:t>果通知各校業務承辦人，</w:t>
      </w:r>
      <w:r>
        <w:rPr>
          <w:rFonts w:ascii="Book Antiqua" w:eastAsia="標楷體" w:hAnsi="Book Antiqua"/>
          <w:sz w:val="26"/>
          <w:szCs w:val="26"/>
          <w:lang w:eastAsia="zh-HK"/>
        </w:rPr>
        <w:t>再</w:t>
      </w:r>
      <w:r>
        <w:rPr>
          <w:rFonts w:ascii="Book Antiqua" w:eastAsia="標楷體" w:hAnsi="Book Antiqua"/>
          <w:sz w:val="26"/>
          <w:szCs w:val="26"/>
        </w:rPr>
        <w:t>請</w:t>
      </w:r>
      <w:r>
        <w:rPr>
          <w:rFonts w:ascii="Book Antiqua" w:eastAsia="標楷體" w:hAnsi="Book Antiqua"/>
          <w:sz w:val="26"/>
          <w:szCs w:val="26"/>
          <w:lang w:eastAsia="zh-HK"/>
        </w:rPr>
        <w:t>各校</w:t>
      </w:r>
      <w:r>
        <w:rPr>
          <w:rFonts w:ascii="Book Antiqua" w:eastAsia="標楷體" w:hAnsi="Book Antiqua"/>
          <w:sz w:val="26"/>
          <w:szCs w:val="26"/>
        </w:rPr>
        <w:t>業務承辦人通知錄取學生。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八、獎勵方式與評分指標</w:t>
      </w:r>
      <w:r>
        <w:rPr>
          <w:rFonts w:ascii="Book Antiqua" w:eastAsia="標楷體" w:hAnsi="Book Antiqua"/>
          <w:sz w:val="26"/>
          <w:szCs w:val="26"/>
        </w:rPr>
        <w:t>（詳附件</w:t>
      </w:r>
      <w:r>
        <w:rPr>
          <w:rFonts w:ascii="Book Antiqua" w:eastAsia="標楷體" w:hAnsi="Book Antiqua"/>
          <w:sz w:val="26"/>
          <w:szCs w:val="26"/>
        </w:rPr>
        <w:t>2</w:t>
      </w:r>
      <w:r>
        <w:rPr>
          <w:rFonts w:ascii="Book Antiqua" w:eastAsia="標楷體" w:hAnsi="Book Antiqua"/>
          <w:sz w:val="26"/>
          <w:szCs w:val="26"/>
        </w:rPr>
        <w:t>）</w:t>
      </w:r>
    </w:p>
    <w:p w:rsidR="002E467A" w:rsidRDefault="004C2E18">
      <w:pPr>
        <w:snapToGrid w:val="0"/>
        <w:spacing w:after="54" w:line="240" w:lineRule="atLeast"/>
        <w:ind w:left="972" w:hanging="732"/>
      </w:pPr>
      <w:r>
        <w:rPr>
          <w:rFonts w:ascii="Book Antiqua" w:eastAsia="標楷體" w:hAnsi="Book Antiqua"/>
          <w:spacing w:val="-8"/>
          <w:sz w:val="26"/>
          <w:szCs w:val="26"/>
        </w:rPr>
        <w:t>（一）</w:t>
      </w:r>
      <w:r>
        <w:rPr>
          <w:rFonts w:ascii="Book Antiqua" w:eastAsia="標楷體" w:hAnsi="Book Antiqua"/>
          <w:b/>
          <w:spacing w:val="-8"/>
          <w:sz w:val="26"/>
          <w:szCs w:val="26"/>
        </w:rPr>
        <w:t>超級變身獎</w:t>
      </w:r>
      <w:r>
        <w:rPr>
          <w:rFonts w:ascii="Book Antiqua" w:eastAsia="標楷體" w:hAnsi="Book Antiqua"/>
          <w:spacing w:val="-8"/>
          <w:sz w:val="26"/>
          <w:szCs w:val="26"/>
        </w:rPr>
        <w:t>：個人作品</w:t>
      </w:r>
      <w:r>
        <w:rPr>
          <w:rFonts w:ascii="Book Antiqua" w:eastAsia="標楷體" w:hAnsi="Book Antiqua"/>
          <w:bCs/>
          <w:spacing w:val="-8"/>
          <w:sz w:val="26"/>
          <w:szCs w:val="26"/>
          <w:lang w:eastAsia="zh-HK"/>
        </w:rPr>
        <w:t>之</w:t>
      </w:r>
      <w:r>
        <w:rPr>
          <w:rFonts w:ascii="Book Antiqua" w:eastAsia="標楷體" w:hAnsi="Book Antiqua"/>
          <w:spacing w:val="-8"/>
          <w:sz w:val="26"/>
          <w:szCs w:val="26"/>
        </w:rPr>
        <w:t>「變通性」，取每隊</w:t>
      </w:r>
      <w:r>
        <w:rPr>
          <w:rFonts w:ascii="Book Antiqua" w:eastAsia="標楷體" w:hAnsi="Book Antiqua"/>
          <w:bCs/>
          <w:spacing w:val="-8"/>
          <w:sz w:val="26"/>
          <w:szCs w:val="26"/>
        </w:rPr>
        <w:t>表現</w:t>
      </w:r>
      <w:r>
        <w:rPr>
          <w:rFonts w:ascii="Book Antiqua" w:eastAsia="標楷體" w:hAnsi="Book Antiqua"/>
          <w:spacing w:val="-8"/>
          <w:sz w:val="26"/>
          <w:szCs w:val="26"/>
        </w:rPr>
        <w:t>最佳的</w:t>
      </w:r>
      <w:r>
        <w:rPr>
          <w:rFonts w:ascii="Book Antiqua" w:eastAsia="標楷體" w:hAnsi="Book Antiqua"/>
          <w:spacing w:val="-8"/>
          <w:sz w:val="26"/>
          <w:szCs w:val="26"/>
        </w:rPr>
        <w:t>1</w:t>
      </w:r>
      <w:r>
        <w:rPr>
          <w:rFonts w:ascii="Book Antiqua" w:eastAsia="標楷體" w:hAnsi="Book Antiqua"/>
          <w:spacing w:val="-8"/>
          <w:sz w:val="26"/>
          <w:szCs w:val="26"/>
        </w:rPr>
        <w:t>個隊員頒發獎狀鼓勵。</w:t>
      </w:r>
    </w:p>
    <w:p w:rsidR="002E467A" w:rsidRDefault="004C2E18">
      <w:pPr>
        <w:snapToGrid w:val="0"/>
        <w:spacing w:after="54" w:line="240" w:lineRule="atLeast"/>
        <w:ind w:left="972" w:hanging="732"/>
      </w:pPr>
      <w:r>
        <w:rPr>
          <w:rFonts w:ascii="標楷體" w:eastAsia="標楷體" w:hAnsi="標楷體"/>
          <w:spacing w:val="-8"/>
          <w:sz w:val="26"/>
          <w:szCs w:val="26"/>
        </w:rPr>
        <w:t>（二）</w:t>
      </w:r>
      <w:r>
        <w:rPr>
          <w:rFonts w:ascii="Book Antiqua" w:eastAsia="標楷體" w:hAnsi="Book Antiqua"/>
          <w:b/>
          <w:spacing w:val="-8"/>
          <w:sz w:val="26"/>
          <w:szCs w:val="26"/>
        </w:rPr>
        <w:t>光彩奪目獎</w:t>
      </w:r>
      <w:r>
        <w:rPr>
          <w:rFonts w:ascii="Book Antiqua" w:eastAsia="標楷體" w:hAnsi="Book Antiqua"/>
          <w:spacing w:val="-8"/>
          <w:sz w:val="26"/>
          <w:szCs w:val="26"/>
        </w:rPr>
        <w:t>：個人作品</w:t>
      </w:r>
      <w:r>
        <w:rPr>
          <w:rFonts w:ascii="Book Antiqua" w:eastAsia="標楷體" w:hAnsi="Book Antiqua"/>
          <w:bCs/>
          <w:spacing w:val="-8"/>
          <w:sz w:val="26"/>
          <w:szCs w:val="26"/>
          <w:lang w:eastAsia="zh-HK"/>
        </w:rPr>
        <w:t>之</w:t>
      </w:r>
      <w:r>
        <w:rPr>
          <w:rFonts w:ascii="Book Antiqua" w:eastAsia="標楷體" w:hAnsi="Book Antiqua"/>
          <w:spacing w:val="-8"/>
          <w:sz w:val="26"/>
          <w:szCs w:val="26"/>
        </w:rPr>
        <w:t>「獨創性」，取每隊</w:t>
      </w:r>
      <w:r>
        <w:rPr>
          <w:rFonts w:ascii="Book Antiqua" w:eastAsia="標楷體" w:hAnsi="Book Antiqua"/>
          <w:bCs/>
          <w:spacing w:val="-8"/>
          <w:sz w:val="26"/>
          <w:szCs w:val="26"/>
        </w:rPr>
        <w:t>表現</w:t>
      </w:r>
      <w:r>
        <w:rPr>
          <w:rFonts w:ascii="Book Antiqua" w:eastAsia="標楷體" w:hAnsi="Book Antiqua"/>
          <w:spacing w:val="-8"/>
          <w:sz w:val="26"/>
          <w:szCs w:val="26"/>
        </w:rPr>
        <w:t>最佳的</w:t>
      </w:r>
      <w:r>
        <w:rPr>
          <w:rFonts w:ascii="Book Antiqua" w:eastAsia="標楷體" w:hAnsi="Book Antiqua"/>
          <w:spacing w:val="-8"/>
          <w:sz w:val="26"/>
          <w:szCs w:val="26"/>
        </w:rPr>
        <w:t>1</w:t>
      </w:r>
      <w:r>
        <w:rPr>
          <w:rFonts w:ascii="Book Antiqua" w:eastAsia="標楷體" w:hAnsi="Book Antiqua"/>
          <w:spacing w:val="-8"/>
          <w:sz w:val="26"/>
          <w:szCs w:val="26"/>
        </w:rPr>
        <w:t>個隊員頒發獎狀鼓勵。</w:t>
      </w:r>
    </w:p>
    <w:p w:rsidR="002E467A" w:rsidRDefault="004C2E18">
      <w:pPr>
        <w:snapToGrid w:val="0"/>
        <w:spacing w:after="54" w:line="240" w:lineRule="atLeast"/>
        <w:ind w:left="972" w:hanging="732"/>
      </w:pPr>
      <w:r>
        <w:rPr>
          <w:rFonts w:ascii="Book Antiqua" w:eastAsia="標楷體" w:hAnsi="Book Antiqua"/>
          <w:spacing w:val="-8"/>
          <w:sz w:val="26"/>
          <w:szCs w:val="26"/>
        </w:rPr>
        <w:t>（三）</w:t>
      </w:r>
      <w:r>
        <w:rPr>
          <w:rFonts w:ascii="Book Antiqua" w:eastAsia="標楷體" w:hAnsi="Book Antiqua"/>
          <w:b/>
          <w:spacing w:val="-8"/>
          <w:sz w:val="26"/>
          <w:szCs w:val="26"/>
        </w:rPr>
        <w:t>精心設計獎</w:t>
      </w:r>
      <w:r>
        <w:rPr>
          <w:rFonts w:ascii="Book Antiqua" w:eastAsia="標楷體" w:hAnsi="Book Antiqua"/>
          <w:spacing w:val="-8"/>
          <w:sz w:val="26"/>
          <w:szCs w:val="26"/>
        </w:rPr>
        <w:t>：個人作品</w:t>
      </w:r>
      <w:r>
        <w:rPr>
          <w:rFonts w:ascii="Book Antiqua" w:eastAsia="標楷體" w:hAnsi="Book Antiqua"/>
          <w:bCs/>
          <w:spacing w:val="-8"/>
          <w:sz w:val="26"/>
          <w:szCs w:val="26"/>
          <w:lang w:eastAsia="zh-HK"/>
        </w:rPr>
        <w:t>之</w:t>
      </w:r>
      <w:r>
        <w:rPr>
          <w:rFonts w:ascii="Book Antiqua" w:eastAsia="標楷體" w:hAnsi="Book Antiqua"/>
          <w:spacing w:val="-8"/>
          <w:sz w:val="26"/>
          <w:szCs w:val="26"/>
        </w:rPr>
        <w:t>「精緻性」，取每隊</w:t>
      </w:r>
      <w:r>
        <w:rPr>
          <w:rFonts w:ascii="Book Antiqua" w:eastAsia="標楷體" w:hAnsi="Book Antiqua"/>
          <w:bCs/>
          <w:spacing w:val="-8"/>
          <w:sz w:val="26"/>
          <w:szCs w:val="26"/>
        </w:rPr>
        <w:t>表現</w:t>
      </w:r>
      <w:r>
        <w:rPr>
          <w:rFonts w:ascii="Book Antiqua" w:eastAsia="標楷體" w:hAnsi="Book Antiqua"/>
          <w:spacing w:val="-8"/>
          <w:sz w:val="26"/>
          <w:szCs w:val="26"/>
        </w:rPr>
        <w:t>最佳的</w:t>
      </w:r>
      <w:r>
        <w:rPr>
          <w:rFonts w:ascii="Book Antiqua" w:eastAsia="標楷體" w:hAnsi="Book Antiqua"/>
          <w:spacing w:val="-8"/>
          <w:sz w:val="26"/>
          <w:szCs w:val="26"/>
        </w:rPr>
        <w:t>1</w:t>
      </w:r>
      <w:r>
        <w:rPr>
          <w:rFonts w:ascii="Book Antiqua" w:eastAsia="標楷體" w:hAnsi="Book Antiqua"/>
          <w:spacing w:val="-8"/>
          <w:sz w:val="26"/>
          <w:szCs w:val="26"/>
        </w:rPr>
        <w:t>個隊員頒發獎狀鼓勵。</w:t>
      </w:r>
    </w:p>
    <w:p w:rsidR="002E467A" w:rsidRDefault="004C2E18">
      <w:pPr>
        <w:snapToGrid w:val="0"/>
        <w:spacing w:after="54" w:line="240" w:lineRule="atLeast"/>
        <w:ind w:left="960" w:hanging="720"/>
      </w:pPr>
      <w:r>
        <w:rPr>
          <w:rFonts w:ascii="Book Antiqua" w:eastAsia="標楷體" w:hAnsi="Book Antiqua"/>
          <w:spacing w:val="-10"/>
          <w:sz w:val="26"/>
          <w:szCs w:val="26"/>
        </w:rPr>
        <w:t>（四）</w:t>
      </w:r>
      <w:r>
        <w:rPr>
          <w:rFonts w:ascii="Book Antiqua" w:eastAsia="標楷體" w:hAnsi="Book Antiqua"/>
          <w:b/>
          <w:spacing w:val="-10"/>
          <w:sz w:val="26"/>
          <w:szCs w:val="26"/>
        </w:rPr>
        <w:t>參與認證獎</w:t>
      </w:r>
      <w:r>
        <w:rPr>
          <w:rFonts w:ascii="Book Antiqua" w:eastAsia="標楷體" w:hAnsi="Book Antiqua"/>
          <w:spacing w:val="-10"/>
          <w:sz w:val="26"/>
          <w:szCs w:val="26"/>
        </w:rPr>
        <w:t>：全程參加科學創意營課程及活動，並繳交「心得回饋單」</w:t>
      </w:r>
      <w:r>
        <w:rPr>
          <w:rFonts w:ascii="Book Antiqua" w:eastAsia="標楷體" w:hAnsi="Book Antiqua"/>
          <w:spacing w:val="-10"/>
          <w:sz w:val="26"/>
          <w:szCs w:val="26"/>
        </w:rPr>
        <w:t>者，頒發結業證書乙紙。</w:t>
      </w:r>
    </w:p>
    <w:p w:rsidR="002E467A" w:rsidRDefault="004C2E18">
      <w:pPr>
        <w:snapToGrid w:val="0"/>
        <w:spacing w:before="126" w:after="54" w:line="240" w:lineRule="atLeast"/>
        <w:ind w:left="567" w:hanging="567"/>
        <w:rPr>
          <w:rFonts w:ascii="Book Antiqua" w:eastAsia="標楷體" w:hAnsi="Book Antiqua"/>
          <w:b/>
          <w:sz w:val="26"/>
          <w:szCs w:val="26"/>
        </w:rPr>
      </w:pPr>
      <w:r>
        <w:rPr>
          <w:rFonts w:ascii="Book Antiqua" w:eastAsia="標楷體" w:hAnsi="Book Antiqua"/>
          <w:b/>
          <w:sz w:val="26"/>
          <w:szCs w:val="26"/>
        </w:rPr>
        <w:t>九、注意事項</w:t>
      </w:r>
    </w:p>
    <w:p w:rsidR="002E467A" w:rsidRDefault="004C2E18">
      <w:pPr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（一）因應線上課程需要，參加本</w:t>
      </w:r>
      <w:r>
        <w:rPr>
          <w:rFonts w:ascii="Book Antiqua" w:eastAsia="標楷體" w:hAnsi="Book Antiqua"/>
          <w:b/>
          <w:spacing w:val="-10"/>
          <w:sz w:val="26"/>
          <w:szCs w:val="26"/>
        </w:rPr>
        <w:t>科學</w:t>
      </w:r>
      <w:r>
        <w:rPr>
          <w:rFonts w:ascii="Book Antiqua" w:eastAsia="標楷體" w:hAnsi="Book Antiqua"/>
          <w:b/>
          <w:sz w:val="26"/>
          <w:szCs w:val="26"/>
        </w:rPr>
        <w:t>創意營之學生，請自備電腦</w:t>
      </w:r>
      <w:r>
        <w:rPr>
          <w:rFonts w:ascii="標楷體" w:eastAsia="標楷體" w:hAnsi="標楷體"/>
          <w:b/>
          <w:sz w:val="26"/>
          <w:szCs w:val="26"/>
        </w:rPr>
        <w:t>(</w:t>
      </w:r>
      <w:r>
        <w:rPr>
          <w:rFonts w:ascii="Book Antiqua" w:eastAsia="標楷體" w:hAnsi="Book Antiqua"/>
          <w:b/>
          <w:sz w:val="26"/>
          <w:szCs w:val="26"/>
        </w:rPr>
        <w:t>包含鏡頭、麥克風</w:t>
      </w:r>
      <w:r>
        <w:rPr>
          <w:rFonts w:ascii="標楷體" w:eastAsia="標楷體" w:hAnsi="標楷體"/>
          <w:b/>
          <w:sz w:val="26"/>
          <w:szCs w:val="26"/>
        </w:rPr>
        <w:t>)</w:t>
      </w:r>
      <w:r>
        <w:rPr>
          <w:rFonts w:ascii="Book Antiqua" w:eastAsia="標楷體" w:hAnsi="Book Antiqua"/>
          <w:b/>
          <w:sz w:val="26"/>
          <w:szCs w:val="26"/>
        </w:rPr>
        <w:t>供上課使用</w:t>
      </w:r>
      <w:r>
        <w:rPr>
          <w:rFonts w:ascii="標楷體" w:eastAsia="標楷體" w:hAnsi="標楷體"/>
          <w:b/>
          <w:sz w:val="26"/>
          <w:szCs w:val="26"/>
        </w:rPr>
        <w:t>;</w:t>
      </w:r>
      <w:r>
        <w:rPr>
          <w:rFonts w:ascii="Book Antiqua" w:eastAsia="標楷體" w:hAnsi="Book Antiqua"/>
          <w:b/>
          <w:sz w:val="26"/>
          <w:szCs w:val="26"/>
        </w:rPr>
        <w:t>另需準備平板電腦或智慧型手機，以便</w:t>
      </w:r>
      <w:r>
        <w:rPr>
          <w:rFonts w:ascii="Book Antiqua" w:eastAsia="標楷體" w:hAnsi="Book Antiqua"/>
          <w:b/>
          <w:spacing w:val="-10"/>
          <w:sz w:val="26"/>
          <w:szCs w:val="26"/>
        </w:rPr>
        <w:t>作品</w:t>
      </w:r>
      <w:r>
        <w:rPr>
          <w:rFonts w:ascii="Book Antiqua" w:eastAsia="標楷體" w:hAnsi="Book Antiqua"/>
          <w:b/>
          <w:sz w:val="26"/>
          <w:szCs w:val="26"/>
        </w:rPr>
        <w:t>拍照</w:t>
      </w:r>
      <w:r>
        <w:rPr>
          <w:rFonts w:ascii="Book Antiqua" w:eastAsia="標楷體" w:hAnsi="Book Antiqua"/>
          <w:b/>
          <w:spacing w:val="-10"/>
          <w:sz w:val="26"/>
          <w:szCs w:val="26"/>
        </w:rPr>
        <w:t>及</w:t>
      </w:r>
      <w:r>
        <w:rPr>
          <w:rFonts w:ascii="Book Antiqua" w:eastAsia="標楷體" w:hAnsi="Book Antiqua"/>
          <w:b/>
          <w:sz w:val="26"/>
          <w:szCs w:val="26"/>
        </w:rPr>
        <w:t>上傳。</w:t>
      </w:r>
    </w:p>
    <w:p w:rsidR="002E467A" w:rsidRDefault="004C2E18">
      <w:pPr>
        <w:autoSpaceDE w:val="0"/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（二）本營隊課程材料包將於</w:t>
      </w:r>
      <w:r>
        <w:rPr>
          <w:rFonts w:ascii="Book Antiqua" w:eastAsia="標楷體" w:hAnsi="Book Antiqua"/>
          <w:b/>
          <w:sz w:val="26"/>
          <w:szCs w:val="26"/>
        </w:rPr>
        <w:t>111</w:t>
      </w:r>
      <w:r>
        <w:rPr>
          <w:rFonts w:ascii="Book Antiqua" w:eastAsia="標楷體" w:hAnsi="Book Antiqua"/>
          <w:b/>
          <w:sz w:val="26"/>
          <w:szCs w:val="26"/>
        </w:rPr>
        <w:t>年</w:t>
      </w:r>
      <w:r>
        <w:rPr>
          <w:rFonts w:ascii="Book Antiqua" w:eastAsia="標楷體" w:hAnsi="Book Antiqua"/>
          <w:b/>
          <w:sz w:val="26"/>
          <w:szCs w:val="26"/>
        </w:rPr>
        <w:t>7</w:t>
      </w:r>
      <w:r>
        <w:rPr>
          <w:rFonts w:ascii="Book Antiqua" w:eastAsia="標楷體" w:hAnsi="Book Antiqua"/>
          <w:b/>
          <w:sz w:val="26"/>
          <w:szCs w:val="26"/>
        </w:rPr>
        <w:t>月</w:t>
      </w:r>
      <w:r>
        <w:rPr>
          <w:rFonts w:ascii="Book Antiqua" w:eastAsia="標楷體" w:hAnsi="Book Antiqua"/>
          <w:b/>
          <w:sz w:val="26"/>
          <w:szCs w:val="26"/>
        </w:rPr>
        <w:t>28</w:t>
      </w:r>
      <w:r>
        <w:rPr>
          <w:rFonts w:ascii="Book Antiqua" w:eastAsia="標楷體" w:hAnsi="Book Antiqua"/>
          <w:b/>
          <w:sz w:val="26"/>
          <w:szCs w:val="26"/>
        </w:rPr>
        <w:t>日（星期四）寄送至各校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輔</w:t>
      </w:r>
      <w:r>
        <w:rPr>
          <w:rFonts w:ascii="Book Antiqua" w:eastAsia="標楷體" w:hAnsi="Book Antiqua"/>
          <w:b/>
          <w:sz w:val="26"/>
          <w:szCs w:val="26"/>
        </w:rPr>
        <w:t>導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室特教組</w:t>
      </w:r>
      <w:r>
        <w:rPr>
          <w:rFonts w:ascii="Book Antiqua" w:eastAsia="標楷體" w:hAnsi="Book Antiqua"/>
          <w:b/>
          <w:sz w:val="26"/>
          <w:szCs w:val="26"/>
        </w:rPr>
        <w:t>，請錄取者於</w:t>
      </w:r>
      <w:r>
        <w:rPr>
          <w:rFonts w:ascii="Book Antiqua" w:eastAsia="標楷體" w:hAnsi="Book Antiqua"/>
          <w:b/>
          <w:sz w:val="26"/>
          <w:szCs w:val="26"/>
        </w:rPr>
        <w:t>111</w:t>
      </w:r>
      <w:r>
        <w:rPr>
          <w:rFonts w:ascii="Book Antiqua" w:eastAsia="標楷體" w:hAnsi="Book Antiqua"/>
          <w:b/>
          <w:sz w:val="26"/>
          <w:szCs w:val="26"/>
        </w:rPr>
        <w:t>年</w:t>
      </w:r>
      <w:r>
        <w:rPr>
          <w:rFonts w:ascii="Book Antiqua" w:eastAsia="標楷體" w:hAnsi="Book Antiqua"/>
          <w:b/>
          <w:sz w:val="26"/>
          <w:szCs w:val="26"/>
        </w:rPr>
        <w:t>8</w:t>
      </w:r>
      <w:r>
        <w:rPr>
          <w:rFonts w:ascii="Book Antiqua" w:eastAsia="標楷體" w:hAnsi="Book Antiqua"/>
          <w:b/>
          <w:sz w:val="26"/>
          <w:szCs w:val="26"/>
        </w:rPr>
        <w:t>月</w:t>
      </w:r>
      <w:r>
        <w:rPr>
          <w:rFonts w:ascii="Book Antiqua" w:eastAsia="標楷體" w:hAnsi="Book Antiqua"/>
          <w:b/>
          <w:sz w:val="26"/>
          <w:szCs w:val="26"/>
        </w:rPr>
        <w:t>1</w:t>
      </w:r>
      <w:r>
        <w:rPr>
          <w:rFonts w:ascii="Book Antiqua" w:eastAsia="標楷體" w:hAnsi="Book Antiqua"/>
          <w:b/>
          <w:sz w:val="26"/>
          <w:szCs w:val="26"/>
        </w:rPr>
        <w:t>日（星期一）～</w:t>
      </w:r>
      <w:r>
        <w:rPr>
          <w:rFonts w:ascii="Book Antiqua" w:eastAsia="標楷體" w:hAnsi="Book Antiqua"/>
          <w:b/>
          <w:sz w:val="26"/>
          <w:szCs w:val="26"/>
        </w:rPr>
        <w:t>8</w:t>
      </w:r>
      <w:r>
        <w:rPr>
          <w:rFonts w:ascii="Book Antiqua" w:eastAsia="標楷體" w:hAnsi="Book Antiqua"/>
          <w:b/>
          <w:sz w:val="26"/>
          <w:szCs w:val="26"/>
        </w:rPr>
        <w:t>月</w:t>
      </w:r>
      <w:r>
        <w:rPr>
          <w:rFonts w:ascii="Book Antiqua" w:eastAsia="標楷體" w:hAnsi="Book Antiqua"/>
          <w:b/>
          <w:sz w:val="26"/>
          <w:szCs w:val="26"/>
        </w:rPr>
        <w:t>5</w:t>
      </w:r>
      <w:r>
        <w:rPr>
          <w:rFonts w:ascii="Book Antiqua" w:eastAsia="標楷體" w:hAnsi="Book Antiqua"/>
          <w:b/>
          <w:sz w:val="26"/>
          <w:szCs w:val="26"/>
        </w:rPr>
        <w:t>日（星期五）至各校警衛室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領取</w:t>
      </w:r>
      <w:r>
        <w:rPr>
          <w:rFonts w:ascii="Book Antiqua" w:eastAsia="標楷體" w:hAnsi="Book Antiqua"/>
          <w:b/>
          <w:sz w:val="26"/>
          <w:szCs w:val="26"/>
        </w:rPr>
        <w:t>，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領取前請先向各校輔</w:t>
      </w:r>
      <w:r>
        <w:rPr>
          <w:rFonts w:ascii="Book Antiqua" w:eastAsia="標楷體" w:hAnsi="Book Antiqua"/>
          <w:b/>
          <w:sz w:val="26"/>
          <w:szCs w:val="26"/>
        </w:rPr>
        <w:t>導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室</w:t>
      </w:r>
      <w:r>
        <w:rPr>
          <w:rFonts w:ascii="Book Antiqua" w:eastAsia="標楷體" w:hAnsi="Book Antiqua"/>
          <w:b/>
          <w:sz w:val="26"/>
          <w:szCs w:val="26"/>
        </w:rPr>
        <w:t>特教組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聯</w:t>
      </w:r>
      <w:r>
        <w:rPr>
          <w:rFonts w:ascii="Book Antiqua" w:eastAsia="標楷體" w:hAnsi="Book Antiqua"/>
          <w:b/>
          <w:sz w:val="26"/>
          <w:szCs w:val="26"/>
        </w:rPr>
        <w:t>絡領取</w:t>
      </w:r>
      <w:r>
        <w:rPr>
          <w:rFonts w:ascii="Book Antiqua" w:eastAsia="標楷體" w:hAnsi="Book Antiqua"/>
          <w:b/>
          <w:sz w:val="26"/>
          <w:szCs w:val="26"/>
          <w:lang w:eastAsia="zh-HK"/>
        </w:rPr>
        <w:t>事宜</w:t>
      </w:r>
      <w:r>
        <w:rPr>
          <w:rFonts w:ascii="Book Antiqua" w:eastAsia="標楷體" w:hAnsi="Book Antiqua"/>
          <w:b/>
          <w:sz w:val="26"/>
          <w:szCs w:val="26"/>
        </w:rPr>
        <w:t>。</w:t>
      </w:r>
    </w:p>
    <w:p w:rsidR="002E467A" w:rsidRDefault="004C2E18">
      <w:pPr>
        <w:autoSpaceDE w:val="0"/>
        <w:snapToGrid w:val="0"/>
        <w:spacing w:after="54" w:line="240" w:lineRule="atLeast"/>
        <w:ind w:left="1021" w:hanging="781"/>
      </w:pPr>
      <w:r>
        <w:rPr>
          <w:rFonts w:ascii="Book Antiqua" w:eastAsia="標楷體" w:hAnsi="Book Antiqua"/>
          <w:b/>
          <w:sz w:val="26"/>
          <w:szCs w:val="26"/>
        </w:rPr>
        <w:t>（三）活動期間，請務必準時上線進行課程，並依時上傳作業至指定雲端資料夾，依時上傳者於活動結束後可自行保留材料包所有器材。凡遲到、早退</w:t>
      </w:r>
      <w:r>
        <w:rPr>
          <w:rFonts w:ascii="Book Antiqua" w:eastAsia="標楷體" w:hAnsi="Book Antiqua"/>
          <w:b/>
          <w:sz w:val="26"/>
          <w:szCs w:val="26"/>
        </w:rPr>
        <w:t>或未事先完成請假手續，導致缺席時數總計超過</w:t>
      </w:r>
      <w:r>
        <w:rPr>
          <w:rFonts w:ascii="Book Antiqua" w:eastAsia="標楷體" w:hAnsi="Book Antiqua"/>
          <w:b/>
          <w:sz w:val="26"/>
          <w:szCs w:val="26"/>
        </w:rPr>
        <w:t>2</w:t>
      </w:r>
      <w:r>
        <w:rPr>
          <w:rFonts w:ascii="Book Antiqua" w:eastAsia="標楷體" w:hAnsi="Book Antiqua"/>
          <w:b/>
          <w:sz w:val="26"/>
          <w:szCs w:val="26"/>
        </w:rPr>
        <w:t>小時者，恕不頒發結業證書且需繳回材料包。</w:t>
      </w:r>
      <w:r>
        <w:rPr>
          <w:rFonts w:ascii="Book Antiqua" w:eastAsia="標楷體" w:hAnsi="Book Antiqua"/>
          <w:b/>
          <w:sz w:val="26"/>
          <w:szCs w:val="26"/>
        </w:rPr>
        <w:t xml:space="preserve">  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十、經費：</w:t>
      </w:r>
      <w:r>
        <w:rPr>
          <w:rFonts w:ascii="Book Antiqua" w:eastAsia="標楷體" w:hAnsi="Book Antiqua"/>
          <w:sz w:val="26"/>
          <w:szCs w:val="26"/>
        </w:rPr>
        <w:t>由臺北市政府教育局</w:t>
      </w:r>
      <w:r>
        <w:rPr>
          <w:rFonts w:ascii="Book Antiqua" w:eastAsia="標楷體" w:hAnsi="Book Antiqua"/>
          <w:sz w:val="26"/>
          <w:szCs w:val="26"/>
        </w:rPr>
        <w:t>111</w:t>
      </w:r>
      <w:r>
        <w:rPr>
          <w:rFonts w:ascii="Book Antiqua" w:eastAsia="標楷體" w:hAnsi="Book Antiqua"/>
          <w:sz w:val="26"/>
          <w:szCs w:val="26"/>
        </w:rPr>
        <w:t>年度相關經費項下支應。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十一、</w:t>
      </w:r>
      <w:r>
        <w:rPr>
          <w:rFonts w:ascii="Book Antiqua" w:eastAsia="標楷體" w:hAnsi="Book Antiqua"/>
          <w:sz w:val="26"/>
          <w:szCs w:val="26"/>
        </w:rPr>
        <w:t>辦理本計畫績優之工作人員於活動結束後依成效報請敘獎。</w:t>
      </w:r>
    </w:p>
    <w:p w:rsidR="002E467A" w:rsidRDefault="004C2E18">
      <w:pPr>
        <w:snapToGrid w:val="0"/>
        <w:spacing w:before="126" w:after="54" w:line="240" w:lineRule="atLeast"/>
        <w:ind w:left="567" w:hanging="567"/>
      </w:pPr>
      <w:r>
        <w:rPr>
          <w:rFonts w:ascii="Book Antiqua" w:eastAsia="標楷體" w:hAnsi="Book Antiqua"/>
          <w:b/>
          <w:sz w:val="26"/>
          <w:szCs w:val="26"/>
        </w:rPr>
        <w:t>十二、</w:t>
      </w:r>
      <w:r>
        <w:rPr>
          <w:rFonts w:ascii="Book Antiqua" w:eastAsia="標楷體" w:hAnsi="Book Antiqua"/>
          <w:sz w:val="26"/>
          <w:szCs w:val="26"/>
        </w:rPr>
        <w:t>本實施計畫經教育局核准後實施，修正時亦同。</w:t>
      </w:r>
    </w:p>
    <w:p w:rsidR="002E467A" w:rsidRDefault="004C2E18">
      <w:pPr>
        <w:pageBreakBefore/>
        <w:snapToGrid w:val="0"/>
        <w:spacing w:after="54" w:line="240" w:lineRule="atLeast"/>
      </w:pPr>
      <w:r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/>
          <w:b/>
        </w:rPr>
        <w:t>1</w:t>
      </w:r>
    </w:p>
    <w:p w:rsidR="002E467A" w:rsidRDefault="004C2E18">
      <w:pPr>
        <w:snapToGrid w:val="0"/>
        <w:spacing w:before="180" w:line="240" w:lineRule="atLeast"/>
        <w:ind w:left="-1" w:right="-142" w:hanging="141"/>
        <w:jc w:val="center"/>
      </w:pPr>
      <w:r>
        <w:rPr>
          <w:rFonts w:ascii="Book Antiqua" w:eastAsia="標楷體" w:hAnsi="Book Antiqua"/>
          <w:b/>
          <w:sz w:val="30"/>
          <w:szCs w:val="30"/>
        </w:rPr>
        <w:t>臺北市</w:t>
      </w:r>
      <w:r>
        <w:rPr>
          <w:rFonts w:ascii="Book Antiqua" w:eastAsia="標楷體" w:hAnsi="Book Antiqua"/>
          <w:b/>
          <w:sz w:val="30"/>
          <w:szCs w:val="30"/>
        </w:rPr>
        <w:t>111</w:t>
      </w:r>
      <w:r>
        <w:rPr>
          <w:rFonts w:ascii="Book Antiqua" w:eastAsia="標楷體" w:hAnsi="Book Antiqua"/>
          <w:b/>
          <w:sz w:val="30"/>
          <w:szCs w:val="30"/>
        </w:rPr>
        <w:t>學年度國民小學「</w:t>
      </w:r>
      <w:r>
        <w:rPr>
          <w:rFonts w:ascii="標楷體" w:eastAsia="標楷體" w:hAnsi="標楷體"/>
          <w:b/>
          <w:sz w:val="30"/>
          <w:szCs w:val="30"/>
        </w:rPr>
        <w:t>靈光柵現</w:t>
      </w:r>
      <w:r>
        <w:rPr>
          <w:rFonts w:ascii="標楷體" w:eastAsia="標楷體" w:hAnsi="標楷體"/>
          <w:b/>
          <w:sz w:val="30"/>
          <w:szCs w:val="30"/>
        </w:rPr>
        <w:t>-</w:t>
      </w:r>
      <w:r>
        <w:rPr>
          <w:rFonts w:ascii="標楷體" w:eastAsia="標楷體" w:hAnsi="標楷體"/>
          <w:b/>
          <w:sz w:val="30"/>
          <w:szCs w:val="30"/>
        </w:rPr>
        <w:t>光影創意</w:t>
      </w:r>
      <w:r>
        <w:rPr>
          <w:rFonts w:ascii="Book Antiqua" w:eastAsia="標楷體" w:hAnsi="Book Antiqua"/>
          <w:b/>
          <w:sz w:val="30"/>
          <w:szCs w:val="30"/>
        </w:rPr>
        <w:t>」科學創意營</w:t>
      </w:r>
      <w:r>
        <w:rPr>
          <w:rFonts w:ascii="Book Antiqua" w:eastAsia="標楷體" w:hAnsi="Book Antiqua"/>
          <w:b/>
          <w:sz w:val="30"/>
          <w:szCs w:val="30"/>
        </w:rPr>
        <w:br/>
      </w:r>
      <w:r>
        <w:rPr>
          <w:rFonts w:ascii="Book Antiqua" w:eastAsia="標楷體" w:hAnsi="Book Antiqua"/>
          <w:b/>
          <w:sz w:val="30"/>
          <w:szCs w:val="30"/>
        </w:rPr>
        <w:t>活動時程表</w:t>
      </w:r>
      <w:r>
        <w:rPr>
          <w:rFonts w:ascii="Book Antiqua" w:eastAsia="標楷體" w:hAnsi="Book Antiqua"/>
          <w:b/>
          <w:sz w:val="30"/>
          <w:szCs w:val="30"/>
        </w:rPr>
        <w:t>I</w:t>
      </w:r>
    </w:p>
    <w:tbl>
      <w:tblPr>
        <w:tblW w:w="962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0"/>
        <w:gridCol w:w="2551"/>
        <w:gridCol w:w="2552"/>
        <w:gridCol w:w="2551"/>
      </w:tblGrid>
      <w:tr w:rsidR="002E467A">
        <w:tblPrEx>
          <w:tblCellMar>
            <w:top w:w="0" w:type="dxa"/>
            <w:bottom w:w="0" w:type="dxa"/>
          </w:tblCellMar>
        </w:tblPrEx>
        <w:tc>
          <w:tcPr>
            <w:tcW w:w="19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111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8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9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星期二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97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A</w:t>
            </w:r>
            <w:r>
              <w:rPr>
                <w:rFonts w:eastAsia="標楷體"/>
                <w:kern w:val="0"/>
                <w:sz w:val="28"/>
                <w:szCs w:val="28"/>
              </w:rPr>
              <w:t>組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B</w:t>
            </w:r>
            <w:r>
              <w:rPr>
                <w:rFonts w:eastAsia="標楷體"/>
                <w:kern w:val="0"/>
                <w:sz w:val="28"/>
                <w:szCs w:val="28"/>
              </w:rPr>
              <w:t>組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C</w:t>
            </w:r>
            <w:r>
              <w:rPr>
                <w:rFonts w:eastAsia="標楷體"/>
                <w:kern w:val="0"/>
                <w:sz w:val="28"/>
                <w:szCs w:val="28"/>
              </w:rPr>
              <w:t>組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0830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0900</w:t>
            </w: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線上會議室報到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隊輔點名、測試器材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0900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1030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線上相見歡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開幕式、線上</w:t>
            </w:r>
            <w:r>
              <w:rPr>
                <w:rFonts w:ascii="標楷體" w:eastAsia="標楷體" w:hAnsi="標楷體"/>
                <w:kern w:val="0"/>
              </w:rPr>
              <w:t>自我介紹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97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ind w:right="-38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1030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1200</w:t>
            </w:r>
          </w:p>
          <w:p w:rsidR="002E467A" w:rsidRDefault="004C2E18">
            <w:pPr>
              <w:widowControl/>
              <w:spacing w:line="360" w:lineRule="exact"/>
              <w:ind w:right="-38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  <w:lang w:eastAsia="zh-HK"/>
              </w:rPr>
              <w:t>【主題課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程</w:t>
            </w:r>
            <w:r>
              <w:rPr>
                <w:rFonts w:eastAsia="標楷體"/>
                <w:b/>
                <w:kern w:val="0"/>
                <w:sz w:val="28"/>
                <w:szCs w:val="28"/>
                <w:lang w:eastAsia="zh-HK"/>
              </w:rPr>
              <w:t>】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愛麗絲的縮小世界</w:t>
            </w:r>
          </w:p>
          <w:p w:rsidR="002E467A" w:rsidRDefault="004C2E18">
            <w:pPr>
              <w:widowControl/>
              <w:spacing w:after="90" w:line="360" w:lineRule="exact"/>
              <w:jc w:val="center"/>
              <w:rPr>
                <w:rFonts w:eastAsia="標楷體"/>
                <w:kern w:val="0"/>
                <w:sz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觀察物品外觀及特徵</w:t>
            </w:r>
          </w:p>
        </w:tc>
        <w:tc>
          <w:tcPr>
            <w:tcW w:w="2552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after="90" w:line="360" w:lineRule="exact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誰偷走了光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偏光片原理及創作</w:t>
            </w:r>
          </w:p>
        </w:tc>
        <w:tc>
          <w:tcPr>
            <w:tcW w:w="2551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光的躲貓貓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透過創作抓住光源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c>
          <w:tcPr>
            <w:tcW w:w="197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ind w:right="-38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</w:pPr>
            <w:r>
              <w:rPr>
                <w:rFonts w:eastAsia="標楷體"/>
              </w:rPr>
              <w:t>專家講師線上課程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1200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1300</w:t>
            </w:r>
          </w:p>
        </w:tc>
        <w:tc>
          <w:tcPr>
            <w:tcW w:w="7654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</w:pPr>
            <w:r>
              <w:rPr>
                <w:rFonts w:eastAsia="標楷體"/>
                <w:sz w:val="28"/>
                <w:szCs w:val="26"/>
              </w:rPr>
              <w:t>午休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9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1300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1430</w:t>
            </w:r>
          </w:p>
          <w:p w:rsidR="002E467A" w:rsidRDefault="004C2E18">
            <w:pPr>
              <w:widowControl/>
              <w:spacing w:line="360" w:lineRule="exact"/>
              <w:ind w:right="-38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  <w:lang w:eastAsia="zh-HK"/>
              </w:rPr>
              <w:t>【主題課程】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after="90" w:line="360" w:lineRule="exact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誰偷走了光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偏光片原理及創作</w:t>
            </w:r>
          </w:p>
        </w:tc>
        <w:tc>
          <w:tcPr>
            <w:tcW w:w="2552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光的躲貓貓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透過創作抓住光源</w:t>
            </w:r>
          </w:p>
        </w:tc>
        <w:tc>
          <w:tcPr>
            <w:tcW w:w="2551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愛麗絲的縮小世界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觀察物品外觀及特徵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c>
          <w:tcPr>
            <w:tcW w:w="197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</w:pPr>
            <w:r>
              <w:rPr>
                <w:rFonts w:eastAsia="標楷體"/>
              </w:rPr>
              <w:t>專家講師線上課程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7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1430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1600</w:t>
            </w:r>
          </w:p>
          <w:p w:rsidR="002E467A" w:rsidRDefault="004C2E18">
            <w:pPr>
              <w:widowControl/>
              <w:spacing w:line="360" w:lineRule="exact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  <w:lang w:eastAsia="zh-HK"/>
              </w:rPr>
              <w:t>【主題課程】</w:t>
            </w:r>
          </w:p>
          <w:p w:rsidR="002E467A" w:rsidRDefault="002E467A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2"/>
                <w:szCs w:val="28"/>
                <w:lang w:eastAsia="zh-HK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光的躲貓貓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透過創作抓住光源</w:t>
            </w:r>
          </w:p>
        </w:tc>
        <w:tc>
          <w:tcPr>
            <w:tcW w:w="2552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愛麗絲的縮小世界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觀察物品外觀及特徵</w:t>
            </w:r>
          </w:p>
        </w:tc>
        <w:tc>
          <w:tcPr>
            <w:tcW w:w="2551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67A" w:rsidRDefault="004C2E18">
            <w:pPr>
              <w:widowControl/>
              <w:spacing w:after="90" w:line="360" w:lineRule="exact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誰偷走了光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 w:val="22"/>
                <w:szCs w:val="22"/>
              </w:rPr>
              <w:t>偏光片原理及創作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70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top w:val="dash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</w:pPr>
            <w:r>
              <w:rPr>
                <w:rFonts w:eastAsia="標楷體"/>
              </w:rPr>
              <w:t>專家講師線上課程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97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ind w:firstLine="398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1600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</w:p>
        </w:tc>
        <w:tc>
          <w:tcPr>
            <w:tcW w:w="765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第一天結束</w:t>
            </w:r>
          </w:p>
        </w:tc>
      </w:tr>
    </w:tbl>
    <w:p w:rsidR="002E467A" w:rsidRDefault="002E467A">
      <w:pPr>
        <w:pageBreakBefore/>
        <w:widowControl/>
        <w:rPr>
          <w:rFonts w:ascii="Book Antiqua" w:eastAsia="標楷體" w:hAnsi="Book Antiqua"/>
          <w:b/>
          <w:sz w:val="30"/>
          <w:szCs w:val="30"/>
        </w:rPr>
      </w:pPr>
    </w:p>
    <w:p w:rsidR="002E467A" w:rsidRDefault="004C2E18">
      <w:pPr>
        <w:snapToGrid w:val="0"/>
        <w:spacing w:before="180" w:line="240" w:lineRule="atLeast"/>
        <w:ind w:left="-1" w:right="-142" w:hanging="141"/>
        <w:jc w:val="center"/>
      </w:pPr>
      <w:r>
        <w:rPr>
          <w:rFonts w:ascii="Book Antiqua" w:eastAsia="標楷體" w:hAnsi="Book Antiqua"/>
          <w:b/>
          <w:sz w:val="30"/>
          <w:szCs w:val="30"/>
        </w:rPr>
        <w:t>臺北市</w:t>
      </w:r>
      <w:r>
        <w:rPr>
          <w:rFonts w:ascii="Book Antiqua" w:eastAsia="標楷體" w:hAnsi="Book Antiqua"/>
          <w:b/>
          <w:sz w:val="30"/>
          <w:szCs w:val="30"/>
        </w:rPr>
        <w:t>111</w:t>
      </w:r>
      <w:r>
        <w:rPr>
          <w:rFonts w:ascii="Book Antiqua" w:eastAsia="標楷體" w:hAnsi="Book Antiqua"/>
          <w:b/>
          <w:sz w:val="30"/>
          <w:szCs w:val="30"/>
        </w:rPr>
        <w:t>學年度國民小學「</w:t>
      </w:r>
      <w:r>
        <w:rPr>
          <w:rFonts w:ascii="標楷體" w:eastAsia="標楷體" w:hAnsi="標楷體"/>
          <w:b/>
          <w:sz w:val="30"/>
          <w:szCs w:val="30"/>
        </w:rPr>
        <w:t>靈光柵現</w:t>
      </w:r>
      <w:r>
        <w:rPr>
          <w:rFonts w:ascii="標楷體" w:eastAsia="標楷體" w:hAnsi="標楷體"/>
          <w:b/>
          <w:sz w:val="30"/>
          <w:szCs w:val="30"/>
        </w:rPr>
        <w:t>-</w:t>
      </w:r>
      <w:r>
        <w:rPr>
          <w:rFonts w:ascii="標楷體" w:eastAsia="標楷體" w:hAnsi="標楷體"/>
          <w:b/>
          <w:sz w:val="30"/>
          <w:szCs w:val="30"/>
        </w:rPr>
        <w:t>光影創意</w:t>
      </w:r>
      <w:r>
        <w:rPr>
          <w:rFonts w:ascii="Book Antiqua" w:eastAsia="標楷體" w:hAnsi="Book Antiqua"/>
          <w:b/>
          <w:sz w:val="30"/>
          <w:szCs w:val="30"/>
        </w:rPr>
        <w:t>」科學創意營</w:t>
      </w:r>
      <w:r>
        <w:rPr>
          <w:rFonts w:ascii="Book Antiqua" w:eastAsia="標楷體" w:hAnsi="Book Antiqua"/>
          <w:b/>
          <w:sz w:val="30"/>
          <w:szCs w:val="30"/>
        </w:rPr>
        <w:br/>
      </w:r>
      <w:r>
        <w:rPr>
          <w:rFonts w:ascii="Book Antiqua" w:eastAsia="標楷體" w:hAnsi="Book Antiqua"/>
          <w:b/>
          <w:sz w:val="30"/>
          <w:szCs w:val="30"/>
        </w:rPr>
        <w:t>活動時程表</w:t>
      </w:r>
      <w:r>
        <w:rPr>
          <w:rFonts w:ascii="Book Antiqua" w:eastAsia="標楷體" w:hAnsi="Book Antiqua"/>
          <w:b/>
          <w:sz w:val="30"/>
          <w:szCs w:val="30"/>
        </w:rPr>
        <w:t>II</w:t>
      </w:r>
    </w:p>
    <w:tbl>
      <w:tblPr>
        <w:tblW w:w="935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395"/>
        <w:gridCol w:w="2126"/>
        <w:gridCol w:w="2425"/>
      </w:tblGrid>
      <w:tr w:rsidR="002E46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111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>8</w:t>
            </w:r>
            <w:r>
              <w:rPr>
                <w:rFonts w:eastAsia="標楷體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>10</w:t>
            </w:r>
            <w:r>
              <w:rPr>
                <w:rFonts w:eastAsia="標楷體"/>
                <w:b/>
                <w:sz w:val="28"/>
                <w:szCs w:val="28"/>
              </w:rPr>
              <w:t>日</w:t>
            </w:r>
            <w:r>
              <w:rPr>
                <w:rFonts w:eastAsia="標楷體"/>
                <w:b/>
                <w:sz w:val="28"/>
                <w:szCs w:val="28"/>
              </w:rPr>
              <w:t>(</w:t>
            </w:r>
            <w:r>
              <w:rPr>
                <w:rFonts w:eastAsia="標楷體"/>
                <w:b/>
                <w:sz w:val="28"/>
                <w:szCs w:val="28"/>
              </w:rPr>
              <w:t>星期</w:t>
            </w:r>
            <w:r>
              <w:rPr>
                <w:rFonts w:eastAsia="標楷體"/>
                <w:b/>
                <w:sz w:val="28"/>
                <w:szCs w:val="28"/>
                <w:lang w:eastAsia="zh-HK"/>
              </w:rPr>
              <w:t>三</w:t>
            </w:r>
            <w:r>
              <w:rPr>
                <w:rFonts w:eastAsia="標楷體"/>
                <w:b/>
                <w:sz w:val="28"/>
                <w:szCs w:val="28"/>
              </w:rPr>
              <w:t>)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57"/>
          <w:jc w:val="center"/>
        </w:trPr>
        <w:tc>
          <w:tcPr>
            <w:tcW w:w="241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A</w:t>
            </w:r>
            <w:r>
              <w:rPr>
                <w:rFonts w:eastAsia="標楷體"/>
                <w:kern w:val="0"/>
                <w:sz w:val="28"/>
                <w:szCs w:val="28"/>
              </w:rPr>
              <w:t>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B</w:t>
            </w:r>
            <w:r>
              <w:rPr>
                <w:rFonts w:eastAsia="標楷體"/>
                <w:kern w:val="0"/>
                <w:sz w:val="28"/>
                <w:szCs w:val="28"/>
              </w:rPr>
              <w:t>組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C</w:t>
            </w:r>
            <w:r>
              <w:rPr>
                <w:rFonts w:eastAsia="標楷體"/>
                <w:kern w:val="0"/>
                <w:sz w:val="28"/>
                <w:szCs w:val="28"/>
              </w:rPr>
              <w:t>組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0830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0900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線上會議室報到</w:t>
            </w:r>
          </w:p>
          <w:p w:rsidR="002E467A" w:rsidRDefault="004C2E18">
            <w:pPr>
              <w:widowControl/>
              <w:snapToGrid w:val="0"/>
              <w:spacing w:after="90" w:line="240" w:lineRule="atLeast"/>
              <w:jc w:val="center"/>
            </w:pP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隊輔點名、測試器材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1240"/>
          <w:jc w:val="center"/>
        </w:trPr>
        <w:tc>
          <w:tcPr>
            <w:tcW w:w="2410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ind w:right="-38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0900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1200</w:t>
            </w:r>
          </w:p>
          <w:p w:rsidR="002E467A" w:rsidRDefault="004C2E18">
            <w:pPr>
              <w:widowControl/>
              <w:spacing w:line="360" w:lineRule="exact"/>
              <w:ind w:right="-38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  <w:lang w:eastAsia="zh-HK"/>
              </w:rPr>
              <w:t>【創作活動】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靈光柵現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Cs w:val="28"/>
              </w:rPr>
              <w:t>小隊作品構思</w:t>
            </w:r>
            <w:r>
              <w:rPr>
                <w:rFonts w:eastAsia="標楷體"/>
                <w:kern w:val="0"/>
                <w:szCs w:val="28"/>
              </w:rPr>
              <w:br/>
            </w:r>
            <w:r>
              <w:rPr>
                <w:rFonts w:eastAsia="標楷體"/>
                <w:kern w:val="0"/>
                <w:szCs w:val="28"/>
              </w:rPr>
              <w:t>與創作藝術</w:t>
            </w:r>
          </w:p>
        </w:tc>
        <w:tc>
          <w:tcPr>
            <w:tcW w:w="2126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靈光柵現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Cs w:val="28"/>
              </w:rPr>
              <w:t>小隊作品構思</w:t>
            </w:r>
            <w:r>
              <w:rPr>
                <w:rFonts w:eastAsia="標楷體"/>
                <w:kern w:val="0"/>
                <w:szCs w:val="28"/>
              </w:rPr>
              <w:br/>
            </w:r>
            <w:r>
              <w:rPr>
                <w:rFonts w:eastAsia="標楷體"/>
                <w:kern w:val="0"/>
                <w:szCs w:val="28"/>
              </w:rPr>
              <w:t>與創作藝術</w:t>
            </w:r>
          </w:p>
        </w:tc>
        <w:tc>
          <w:tcPr>
            <w:tcW w:w="2425" w:type="dxa"/>
            <w:tcBorders>
              <w:top w:val="single" w:sz="8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靈光柵現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Cs w:val="28"/>
              </w:rPr>
              <w:t>小隊作品構思</w:t>
            </w:r>
            <w:r>
              <w:rPr>
                <w:rFonts w:eastAsia="標楷體"/>
                <w:kern w:val="0"/>
                <w:szCs w:val="28"/>
              </w:rPr>
              <w:br/>
            </w:r>
            <w:r>
              <w:rPr>
                <w:rFonts w:eastAsia="標楷體"/>
                <w:kern w:val="0"/>
                <w:szCs w:val="28"/>
              </w:rPr>
              <w:t>與創作藝術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ind w:right="-38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dashed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</w:pPr>
            <w:r>
              <w:rPr>
                <w:rFonts w:eastAsia="標楷體"/>
              </w:rPr>
              <w:t>專家講師線上課程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1200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1330</w:t>
            </w:r>
          </w:p>
        </w:tc>
        <w:tc>
          <w:tcPr>
            <w:tcW w:w="6946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6"/>
              </w:rPr>
              <w:t>午休與作品上傳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1330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1500</w:t>
            </w:r>
          </w:p>
          <w:p w:rsidR="002E467A" w:rsidRDefault="004C2E18">
            <w:pPr>
              <w:widowControl/>
              <w:spacing w:line="360" w:lineRule="exact"/>
              <w:ind w:right="-38"/>
              <w:jc w:val="center"/>
            </w:pPr>
            <w:r>
              <w:rPr>
                <w:rFonts w:eastAsia="標楷體"/>
                <w:b/>
                <w:kern w:val="0"/>
                <w:sz w:val="28"/>
                <w:szCs w:val="28"/>
                <w:lang w:eastAsia="zh-HK"/>
              </w:rPr>
              <w:t>【發表分享】</w:t>
            </w:r>
          </w:p>
        </w:tc>
        <w:tc>
          <w:tcPr>
            <w:tcW w:w="2395" w:type="dxa"/>
            <w:tcBorders>
              <w:top w:val="single" w:sz="12" w:space="0" w:color="000000"/>
              <w:left w:val="single" w:sz="8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線上美術館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</w:rPr>
              <w:t>欣賞與</w:t>
            </w:r>
            <w:r>
              <w:rPr>
                <w:rFonts w:eastAsia="標楷體"/>
                <w:kern w:val="0"/>
                <w:szCs w:val="28"/>
              </w:rPr>
              <w:t>回饋</w:t>
            </w:r>
          </w:p>
        </w:tc>
        <w:tc>
          <w:tcPr>
            <w:tcW w:w="2126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線上美術館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</w:rPr>
              <w:t>欣賞與回饋</w:t>
            </w:r>
          </w:p>
        </w:tc>
        <w:tc>
          <w:tcPr>
            <w:tcW w:w="2425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線上美術館</w:t>
            </w:r>
          </w:p>
          <w:p w:rsidR="002E467A" w:rsidRDefault="004C2E18">
            <w:pPr>
              <w:widowControl/>
              <w:spacing w:after="90" w:line="360" w:lineRule="exact"/>
              <w:jc w:val="center"/>
            </w:pPr>
            <w:r>
              <w:rPr>
                <w:rFonts w:eastAsia="標楷體"/>
                <w:kern w:val="0"/>
                <w:szCs w:val="28"/>
              </w:rPr>
              <w:t>欣賞與回饋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3"/>
          <w:jc w:val="center"/>
        </w:trPr>
        <w:tc>
          <w:tcPr>
            <w:tcW w:w="2410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2E467A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gridSpan w:val="3"/>
            <w:tcBorders>
              <w:top w:val="dashed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</w:pPr>
            <w:r>
              <w:rPr>
                <w:rFonts w:eastAsia="標楷體"/>
              </w:rPr>
              <w:t>專家講師線上課程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199"/>
          <w:jc w:val="center"/>
        </w:trPr>
        <w:tc>
          <w:tcPr>
            <w:tcW w:w="241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1500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1600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頒獎及閉幕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41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467A" w:rsidRDefault="004C2E18">
            <w:pPr>
              <w:widowControl/>
              <w:spacing w:line="360" w:lineRule="exact"/>
              <w:ind w:firstLine="398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1600</w:t>
            </w:r>
            <w:r>
              <w:rPr>
                <w:rFonts w:eastAsia="標楷體"/>
                <w:b/>
                <w:kern w:val="0"/>
                <w:sz w:val="28"/>
                <w:szCs w:val="28"/>
              </w:rPr>
              <w:t>～</w:t>
            </w:r>
          </w:p>
        </w:tc>
        <w:tc>
          <w:tcPr>
            <w:tcW w:w="6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467A" w:rsidRDefault="004C2E18">
            <w:pPr>
              <w:widowControl/>
              <w:spacing w:before="90" w:after="90" w:line="360" w:lineRule="exac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第二天結束</w:t>
            </w:r>
          </w:p>
        </w:tc>
      </w:tr>
    </w:tbl>
    <w:p w:rsidR="002E467A" w:rsidRDefault="002E467A"/>
    <w:p w:rsidR="002E467A" w:rsidRDefault="004C2E18">
      <w:r>
        <w:rPr>
          <w:rFonts w:ascii="標楷體" w:eastAsia="標楷體" w:hAnsi="標楷體"/>
          <w:b/>
          <w:sz w:val="26"/>
          <w:szCs w:val="26"/>
        </w:rPr>
        <w:t>【科學創意營</w:t>
      </w:r>
      <w:r>
        <w:rPr>
          <w:rFonts w:ascii="標楷體" w:eastAsia="標楷體" w:hAnsi="標楷體"/>
          <w:b/>
          <w:sz w:val="26"/>
          <w:szCs w:val="26"/>
          <w:lang w:eastAsia="zh-HK"/>
        </w:rPr>
        <w:t>講師群</w:t>
      </w:r>
      <w:r>
        <w:rPr>
          <w:rFonts w:ascii="標楷體" w:eastAsia="標楷體" w:hAnsi="標楷體"/>
          <w:b/>
          <w:sz w:val="26"/>
          <w:szCs w:val="26"/>
        </w:rPr>
        <w:t>】</w:t>
      </w:r>
    </w:p>
    <w:p w:rsidR="002E467A" w:rsidRDefault="004C2E18"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Book Antiqua" w:eastAsia="標楷體" w:hAnsi="Book Antiqua"/>
          <w:sz w:val="26"/>
          <w:szCs w:val="26"/>
        </w:rPr>
        <w:t>林建明（國立臺灣大學應用力學研究所博士）</w:t>
      </w:r>
    </w:p>
    <w:p w:rsidR="002E467A" w:rsidRDefault="004C2E18">
      <w:pPr>
        <w:rPr>
          <w:rFonts w:ascii="Book Antiqua" w:eastAsia="標楷體" w:hAnsi="Book Antiqua"/>
          <w:sz w:val="26"/>
          <w:szCs w:val="26"/>
        </w:rPr>
      </w:pPr>
      <w:r>
        <w:rPr>
          <w:rFonts w:ascii="Book Antiqua" w:eastAsia="標楷體" w:hAnsi="Book Antiqua"/>
          <w:sz w:val="26"/>
          <w:szCs w:val="26"/>
        </w:rPr>
        <w:t xml:space="preserve">  </w:t>
      </w:r>
      <w:r>
        <w:rPr>
          <w:rFonts w:ascii="Book Antiqua" w:eastAsia="標楷體" w:hAnsi="Book Antiqua"/>
          <w:sz w:val="26"/>
          <w:szCs w:val="26"/>
        </w:rPr>
        <w:t>葉長青（國立清華大學電機研究所博士、</w:t>
      </w:r>
      <w:r>
        <w:rPr>
          <w:rFonts w:ascii="Book Antiqua" w:eastAsia="標楷體" w:hAnsi="Book Antiqua"/>
          <w:sz w:val="26"/>
          <w:szCs w:val="26"/>
        </w:rPr>
        <w:t>UCLA</w:t>
      </w:r>
      <w:r>
        <w:rPr>
          <w:rFonts w:ascii="Book Antiqua" w:eastAsia="標楷體" w:hAnsi="Book Antiqua"/>
          <w:sz w:val="26"/>
          <w:szCs w:val="26"/>
        </w:rPr>
        <w:t>材料科學與工程博士後研究）</w:t>
      </w:r>
    </w:p>
    <w:p w:rsidR="002E467A" w:rsidRDefault="004C2E18">
      <w:r>
        <w:rPr>
          <w:rFonts w:ascii="Book Antiqua" w:eastAsia="標楷體" w:hAnsi="Book Antiqua"/>
          <w:sz w:val="26"/>
          <w:szCs w:val="26"/>
        </w:rPr>
        <w:t xml:space="preserve">  </w:t>
      </w:r>
      <w:r>
        <w:rPr>
          <w:rFonts w:ascii="Book Antiqua" w:eastAsia="標楷體" w:hAnsi="Book Antiqua"/>
          <w:sz w:val="26"/>
          <w:szCs w:val="26"/>
        </w:rPr>
        <w:t>鍾璧如（</w:t>
      </w:r>
      <w:r>
        <w:rPr>
          <w:rFonts w:ascii="Book Antiqua" w:eastAsia="標楷體" w:hAnsi="Book Antiqua"/>
          <w:spacing w:val="-8"/>
          <w:sz w:val="26"/>
          <w:szCs w:val="26"/>
        </w:rPr>
        <w:t>教育部國民及學前教育署中央課</w:t>
      </w:r>
      <w:r>
        <w:rPr>
          <w:rFonts w:ascii="標楷體" w:eastAsia="標楷體" w:hAnsi="標楷體"/>
          <w:spacing w:val="-8"/>
          <w:sz w:val="26"/>
          <w:szCs w:val="26"/>
        </w:rPr>
        <w:t>程與教學輔導諮詢</w:t>
      </w:r>
      <w:r>
        <w:rPr>
          <w:rFonts w:ascii="標楷體" w:eastAsia="標楷體" w:hAnsi="標楷體"/>
          <w:spacing w:val="-8"/>
          <w:sz w:val="26"/>
          <w:szCs w:val="26"/>
          <w:lang w:eastAsia="zh-HK"/>
        </w:rPr>
        <w:t>委</w:t>
      </w:r>
      <w:r>
        <w:rPr>
          <w:rFonts w:ascii="標楷體" w:eastAsia="標楷體" w:hAnsi="標楷體"/>
          <w:spacing w:val="-8"/>
          <w:sz w:val="26"/>
          <w:szCs w:val="26"/>
        </w:rPr>
        <w:t>員</w:t>
      </w:r>
      <w:r>
        <w:rPr>
          <w:rFonts w:ascii="標楷體" w:eastAsia="標楷體" w:hAnsi="標楷體"/>
          <w:sz w:val="26"/>
          <w:szCs w:val="26"/>
        </w:rPr>
        <w:t>）</w:t>
      </w:r>
    </w:p>
    <w:p w:rsidR="002E467A" w:rsidRDefault="004C2E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蘇瑜琪（臺北市麗山國小教師、臺北市卓越藝術教育跨校社群視覺藝術組組長）</w:t>
      </w:r>
    </w:p>
    <w:p w:rsidR="002E467A" w:rsidRDefault="004C2E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郭宗德（國立政大附小教師、財團法人創藝文化基金會董事）</w:t>
      </w:r>
    </w:p>
    <w:p w:rsidR="002E467A" w:rsidRDefault="004C2E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蔡思嘉（臺北市武功國小教師）</w:t>
      </w:r>
    </w:p>
    <w:p w:rsidR="002E467A" w:rsidRDefault="004C2E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劉芳婷（新竹縣興隆國小教師）</w:t>
      </w:r>
    </w:p>
    <w:p w:rsidR="002E467A" w:rsidRDefault="004C2E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陳思穎（臺北市木柵國小資優班教師）</w:t>
      </w:r>
    </w:p>
    <w:p w:rsidR="002E467A" w:rsidRDefault="004C2E1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廖書儀（臺北市興隆國小資優班教師）</w:t>
      </w:r>
    </w:p>
    <w:p w:rsidR="002E467A" w:rsidRDefault="004C2E18"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/>
          <w:sz w:val="26"/>
          <w:szCs w:val="26"/>
        </w:rPr>
        <w:t>潘怡如（臺北市木柵國小教師）</w:t>
      </w:r>
    </w:p>
    <w:p w:rsidR="002E467A" w:rsidRDefault="004C2E18">
      <w:pPr>
        <w:pageBreakBefore/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/>
          <w:b/>
        </w:rPr>
        <w:t>2</w:t>
      </w:r>
    </w:p>
    <w:p w:rsidR="002E467A" w:rsidRDefault="004C2E18">
      <w:pPr>
        <w:snapToGrid w:val="0"/>
        <w:spacing w:line="240" w:lineRule="atLeast"/>
        <w:jc w:val="center"/>
        <w:rPr>
          <w:rFonts w:eastAsia="標楷體"/>
          <w:b/>
          <w:spacing w:val="-6"/>
          <w:sz w:val="30"/>
          <w:szCs w:val="30"/>
        </w:rPr>
      </w:pPr>
      <w:r>
        <w:rPr>
          <w:rFonts w:eastAsia="標楷體"/>
          <w:b/>
          <w:spacing w:val="-6"/>
          <w:sz w:val="30"/>
          <w:szCs w:val="30"/>
        </w:rPr>
        <w:t>臺北市</w:t>
      </w:r>
      <w:r>
        <w:rPr>
          <w:rFonts w:eastAsia="標楷體"/>
          <w:b/>
          <w:spacing w:val="-6"/>
          <w:sz w:val="30"/>
          <w:szCs w:val="30"/>
        </w:rPr>
        <w:t>111</w:t>
      </w:r>
      <w:r>
        <w:rPr>
          <w:rFonts w:eastAsia="標楷體"/>
          <w:b/>
          <w:spacing w:val="-6"/>
          <w:sz w:val="30"/>
          <w:szCs w:val="30"/>
        </w:rPr>
        <w:t>學年度國民小學「靈光柵現</w:t>
      </w:r>
      <w:r>
        <w:rPr>
          <w:rFonts w:eastAsia="標楷體"/>
          <w:b/>
          <w:spacing w:val="-6"/>
          <w:sz w:val="30"/>
          <w:szCs w:val="30"/>
        </w:rPr>
        <w:t>-</w:t>
      </w:r>
      <w:r>
        <w:rPr>
          <w:rFonts w:eastAsia="標楷體"/>
          <w:b/>
          <w:spacing w:val="-6"/>
          <w:sz w:val="30"/>
          <w:szCs w:val="30"/>
        </w:rPr>
        <w:t>光影創意」科學創意營</w:t>
      </w:r>
    </w:p>
    <w:p w:rsidR="002E467A" w:rsidRDefault="004C2E18">
      <w:pPr>
        <w:snapToGrid w:val="0"/>
        <w:spacing w:line="240" w:lineRule="atLeast"/>
        <w:jc w:val="center"/>
        <w:rPr>
          <w:rFonts w:eastAsia="標楷體"/>
          <w:b/>
          <w:sz w:val="30"/>
          <w:szCs w:val="30"/>
        </w:rPr>
      </w:pPr>
      <w:r>
        <w:rPr>
          <w:rFonts w:eastAsia="標楷體"/>
          <w:b/>
          <w:sz w:val="30"/>
          <w:szCs w:val="30"/>
        </w:rPr>
        <w:t>獎勵方式及評分標準</w:t>
      </w:r>
    </w:p>
    <w:p w:rsidR="002E467A" w:rsidRDefault="004C2E18">
      <w:pPr>
        <w:snapToGrid w:val="0"/>
        <w:spacing w:before="180" w:after="180" w:line="240" w:lineRule="atLeast"/>
      </w:pPr>
      <w:r>
        <w:rPr>
          <w:rFonts w:eastAsia="標楷體"/>
          <w:b/>
          <w:sz w:val="26"/>
          <w:szCs w:val="26"/>
        </w:rPr>
        <w:t>一、獎勵方式</w:t>
      </w:r>
      <w:r>
        <w:rPr>
          <w:rFonts w:eastAsia="標楷體"/>
          <w:sz w:val="26"/>
          <w:szCs w:val="26"/>
        </w:rPr>
        <w:t>：獎項名稱及獎勵內容說明如下</w:t>
      </w:r>
    </w:p>
    <w:p w:rsidR="002E467A" w:rsidRDefault="004C2E18">
      <w:pPr>
        <w:snapToGrid w:val="0"/>
        <w:spacing w:after="90" w:line="320" w:lineRule="exact"/>
        <w:ind w:left="2410" w:hanging="2410"/>
      </w:pPr>
      <w:r>
        <w:rPr>
          <w:rFonts w:eastAsia="標楷體"/>
          <w:b/>
          <w:sz w:val="26"/>
          <w:szCs w:val="26"/>
        </w:rPr>
        <w:t>（一）超級變身獎：</w:t>
      </w:r>
      <w:r>
        <w:rPr>
          <w:rFonts w:eastAsia="標楷體"/>
          <w:sz w:val="26"/>
          <w:szCs w:val="26"/>
        </w:rPr>
        <w:t>個人作品之</w:t>
      </w:r>
      <w:r>
        <w:rPr>
          <w:rFonts w:eastAsia="標楷體"/>
          <w:sz w:val="26"/>
          <w:szCs w:val="26"/>
          <w:lang w:eastAsia="zh-HK"/>
        </w:rPr>
        <w:t>「</w:t>
      </w:r>
      <w:r>
        <w:rPr>
          <w:rFonts w:eastAsia="標楷體"/>
          <w:sz w:val="26"/>
          <w:szCs w:val="26"/>
        </w:rPr>
        <w:t>變通性</w:t>
      </w:r>
      <w:r>
        <w:rPr>
          <w:rFonts w:eastAsia="標楷體"/>
          <w:sz w:val="26"/>
          <w:szCs w:val="26"/>
          <w:lang w:eastAsia="zh-HK"/>
        </w:rPr>
        <w:t>」</w:t>
      </w:r>
      <w:r>
        <w:rPr>
          <w:rFonts w:eastAsia="標楷體"/>
          <w:sz w:val="26"/>
          <w:szCs w:val="26"/>
        </w:rPr>
        <w:t>，取表現最佳的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個隊員頒發獎狀鼓勵。</w:t>
      </w:r>
    </w:p>
    <w:p w:rsidR="002E467A" w:rsidRDefault="004C2E18">
      <w:pPr>
        <w:snapToGrid w:val="0"/>
        <w:spacing w:after="90" w:line="320" w:lineRule="exact"/>
        <w:ind w:left="2410" w:hanging="2410"/>
      </w:pPr>
      <w:r>
        <w:rPr>
          <w:rFonts w:eastAsia="標楷體"/>
          <w:b/>
          <w:sz w:val="26"/>
          <w:szCs w:val="26"/>
        </w:rPr>
        <w:t>（二）光彩奪目獎：</w:t>
      </w:r>
      <w:r>
        <w:rPr>
          <w:rFonts w:eastAsia="標楷體"/>
          <w:sz w:val="26"/>
          <w:szCs w:val="26"/>
        </w:rPr>
        <w:t>個人作品之</w:t>
      </w:r>
      <w:r>
        <w:rPr>
          <w:rFonts w:eastAsia="標楷體"/>
          <w:sz w:val="26"/>
          <w:szCs w:val="26"/>
          <w:lang w:eastAsia="zh-HK"/>
        </w:rPr>
        <w:t>「</w:t>
      </w:r>
      <w:r>
        <w:rPr>
          <w:rFonts w:eastAsia="標楷體"/>
          <w:sz w:val="26"/>
          <w:szCs w:val="26"/>
        </w:rPr>
        <w:t>獨創</w:t>
      </w:r>
      <w:r>
        <w:rPr>
          <w:rFonts w:eastAsia="標楷體"/>
          <w:sz w:val="26"/>
          <w:szCs w:val="26"/>
          <w:lang w:eastAsia="zh-HK"/>
        </w:rPr>
        <w:t>性」</w:t>
      </w:r>
      <w:r>
        <w:rPr>
          <w:rFonts w:eastAsia="標楷體"/>
          <w:sz w:val="26"/>
          <w:szCs w:val="26"/>
        </w:rPr>
        <w:t>，取表現最佳的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個隊員頒發獎狀鼓勵。</w:t>
      </w:r>
    </w:p>
    <w:p w:rsidR="002E467A" w:rsidRDefault="004C2E18">
      <w:pPr>
        <w:snapToGrid w:val="0"/>
        <w:spacing w:after="90" w:line="320" w:lineRule="exact"/>
        <w:ind w:left="2410" w:hanging="2410"/>
      </w:pPr>
      <w:r>
        <w:rPr>
          <w:rFonts w:eastAsia="標楷體"/>
          <w:b/>
          <w:sz w:val="26"/>
          <w:szCs w:val="26"/>
        </w:rPr>
        <w:t>（三）</w:t>
      </w:r>
      <w:r>
        <w:rPr>
          <w:rFonts w:eastAsia="標楷體"/>
          <w:b/>
          <w:sz w:val="26"/>
          <w:szCs w:val="26"/>
          <w:lang w:eastAsia="zh-HK"/>
        </w:rPr>
        <w:t>精心設</w:t>
      </w:r>
      <w:r>
        <w:rPr>
          <w:rFonts w:eastAsia="標楷體"/>
          <w:b/>
          <w:sz w:val="26"/>
          <w:szCs w:val="26"/>
        </w:rPr>
        <w:t>計</w:t>
      </w:r>
      <w:r>
        <w:rPr>
          <w:rFonts w:eastAsia="標楷體"/>
          <w:b/>
          <w:sz w:val="26"/>
          <w:szCs w:val="26"/>
          <w:lang w:eastAsia="zh-HK"/>
        </w:rPr>
        <w:t>獎</w:t>
      </w:r>
      <w:r>
        <w:rPr>
          <w:rFonts w:eastAsia="標楷體"/>
          <w:b/>
          <w:sz w:val="26"/>
          <w:szCs w:val="26"/>
        </w:rPr>
        <w:t>：</w:t>
      </w:r>
      <w:r>
        <w:rPr>
          <w:rFonts w:eastAsia="標楷體"/>
          <w:sz w:val="26"/>
          <w:szCs w:val="26"/>
        </w:rPr>
        <w:t>個人作品之</w:t>
      </w:r>
      <w:r>
        <w:rPr>
          <w:rFonts w:eastAsia="標楷體"/>
          <w:sz w:val="26"/>
          <w:szCs w:val="26"/>
          <w:lang w:eastAsia="zh-HK"/>
        </w:rPr>
        <w:t>「</w:t>
      </w:r>
      <w:r>
        <w:rPr>
          <w:rFonts w:eastAsia="標楷體"/>
          <w:sz w:val="26"/>
          <w:szCs w:val="26"/>
        </w:rPr>
        <w:t>精緻</w:t>
      </w:r>
      <w:r>
        <w:rPr>
          <w:rFonts w:eastAsia="標楷體"/>
          <w:sz w:val="26"/>
          <w:szCs w:val="26"/>
          <w:lang w:eastAsia="zh-HK"/>
        </w:rPr>
        <w:t>性」</w:t>
      </w:r>
      <w:r>
        <w:rPr>
          <w:rFonts w:eastAsia="標楷體"/>
          <w:sz w:val="26"/>
          <w:szCs w:val="26"/>
        </w:rPr>
        <w:t>，取表現最佳的</w:t>
      </w:r>
      <w:r>
        <w:rPr>
          <w:rFonts w:eastAsia="標楷體"/>
          <w:sz w:val="26"/>
          <w:szCs w:val="26"/>
        </w:rPr>
        <w:t>1</w:t>
      </w:r>
      <w:r>
        <w:rPr>
          <w:rFonts w:eastAsia="標楷體"/>
          <w:sz w:val="26"/>
          <w:szCs w:val="26"/>
        </w:rPr>
        <w:t>個隊員頒發獎狀鼓勵。</w:t>
      </w:r>
    </w:p>
    <w:p w:rsidR="002E467A" w:rsidRDefault="004C2E18">
      <w:pPr>
        <w:snapToGrid w:val="0"/>
        <w:spacing w:after="90" w:line="320" w:lineRule="exact"/>
        <w:ind w:left="2342" w:hanging="2342"/>
      </w:pPr>
      <w:r>
        <w:rPr>
          <w:rFonts w:eastAsia="標楷體"/>
          <w:b/>
          <w:sz w:val="26"/>
          <w:szCs w:val="26"/>
        </w:rPr>
        <w:t>（四）</w:t>
      </w:r>
      <w:r>
        <w:rPr>
          <w:rFonts w:eastAsia="標楷體"/>
          <w:b/>
          <w:sz w:val="26"/>
          <w:szCs w:val="26"/>
        </w:rPr>
        <w:t>參與認證獎：</w:t>
      </w:r>
      <w:r>
        <w:rPr>
          <w:rFonts w:eastAsia="標楷體"/>
          <w:sz w:val="26"/>
          <w:szCs w:val="26"/>
        </w:rPr>
        <w:t>全程參加科學創意營課程及活動，並繳交「心得回饋單」者，頒發結業證書乙紙。</w:t>
      </w:r>
    </w:p>
    <w:p w:rsidR="002E467A" w:rsidRDefault="004C2E18">
      <w:pPr>
        <w:snapToGrid w:val="0"/>
        <w:spacing w:before="180" w:after="180" w:line="240" w:lineRule="atLeast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二、獎項內容與評分標準</w:t>
      </w:r>
    </w:p>
    <w:tbl>
      <w:tblPr>
        <w:tblW w:w="9073" w:type="dxa"/>
        <w:tblInd w:w="5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680"/>
        <w:gridCol w:w="1276"/>
        <w:gridCol w:w="1418"/>
      </w:tblGrid>
      <w:tr w:rsidR="002E467A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獎項名稱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評分指標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錄取人數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獎勵方式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超級變身獎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>作品之「變通性」：作品能展現眾多、不同類作品的能力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每隊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頒發</w:t>
            </w:r>
            <w:r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/>
                <w:sz w:val="26"/>
                <w:szCs w:val="26"/>
              </w:rPr>
              <w:t>獎狀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光彩奪目獎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>作品之「獨創性」：作品能展現觀念或思考上的獨性、新穎、不尋常的特性。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每隊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  <w:lang w:eastAsia="zh-HK"/>
              </w:rPr>
              <w:t>精心設</w:t>
            </w:r>
            <w:r>
              <w:rPr>
                <w:rFonts w:eastAsia="標楷體"/>
                <w:sz w:val="26"/>
                <w:szCs w:val="26"/>
              </w:rPr>
              <w:t>計</w:t>
            </w:r>
            <w:r>
              <w:rPr>
                <w:rFonts w:eastAsia="標楷體"/>
                <w:sz w:val="26"/>
                <w:szCs w:val="26"/>
                <w:lang w:eastAsia="zh-HK"/>
              </w:rPr>
              <w:t>獎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>作品之「精緻性」：作品能力求完美，表現更精緻、完備的特性。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每隊</w:t>
            </w:r>
            <w:r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參與認證獎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</w:pPr>
            <w:r>
              <w:rPr>
                <w:rFonts w:eastAsia="標楷體"/>
                <w:sz w:val="26"/>
                <w:szCs w:val="26"/>
              </w:rPr>
              <w:t>全程參加科學創意營課程活動，</w:t>
            </w:r>
            <w:r>
              <w:rPr>
                <w:rFonts w:eastAsia="標楷體"/>
                <w:sz w:val="26"/>
                <w:szCs w:val="26"/>
              </w:rPr>
              <w:br/>
            </w:r>
            <w:r>
              <w:rPr>
                <w:rFonts w:eastAsia="標楷體"/>
                <w:sz w:val="26"/>
                <w:szCs w:val="26"/>
              </w:rPr>
              <w:t>並繳交「心得回饋單」之學員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頒發</w:t>
            </w:r>
          </w:p>
          <w:p w:rsidR="002E467A" w:rsidRDefault="004C2E18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結業證書</w:t>
            </w:r>
          </w:p>
        </w:tc>
      </w:tr>
    </w:tbl>
    <w:p w:rsidR="002E467A" w:rsidRDefault="002E467A">
      <w:pPr>
        <w:pageBreakBefore/>
        <w:widowControl/>
        <w:rPr>
          <w:rFonts w:ascii="Book Antiqua" w:eastAsia="標楷體" w:hAnsi="Book Antiqua"/>
          <w:b/>
        </w:rPr>
      </w:pPr>
    </w:p>
    <w:p w:rsidR="002E467A" w:rsidRDefault="004C2E18">
      <w:pPr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/>
          <w:b/>
        </w:rPr>
        <w:t>3</w:t>
      </w:r>
    </w:p>
    <w:p w:rsidR="002E467A" w:rsidRDefault="004C2E18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>
        <w:rPr>
          <w:rFonts w:ascii="Book Antiqua" w:eastAsia="標楷體" w:hAnsi="Book Antiqua"/>
          <w:b/>
          <w:sz w:val="32"/>
          <w:szCs w:val="32"/>
        </w:rPr>
        <w:t>臺北市</w:t>
      </w:r>
      <w:r>
        <w:rPr>
          <w:rFonts w:ascii="Book Antiqua" w:eastAsia="標楷體" w:hAnsi="Book Antiqua"/>
          <w:b/>
          <w:sz w:val="32"/>
          <w:szCs w:val="32"/>
        </w:rPr>
        <w:t>111</w:t>
      </w:r>
      <w:r>
        <w:rPr>
          <w:rFonts w:ascii="Book Antiqua" w:eastAsia="標楷體" w:hAnsi="Book Antiqua"/>
          <w:b/>
          <w:sz w:val="32"/>
          <w:szCs w:val="32"/>
        </w:rPr>
        <w:t>學年度國民小學「靈光柵現</w:t>
      </w:r>
      <w:r>
        <w:rPr>
          <w:rFonts w:ascii="Book Antiqua" w:eastAsia="標楷體" w:hAnsi="Book Antiqua"/>
          <w:b/>
          <w:sz w:val="32"/>
          <w:szCs w:val="32"/>
        </w:rPr>
        <w:t>-</w:t>
      </w:r>
      <w:r>
        <w:rPr>
          <w:rFonts w:ascii="Book Antiqua" w:eastAsia="標楷體" w:hAnsi="Book Antiqua"/>
          <w:b/>
          <w:sz w:val="32"/>
          <w:szCs w:val="32"/>
        </w:rPr>
        <w:t>光影創意」科學創意營</w:t>
      </w:r>
    </w:p>
    <w:p w:rsidR="002E467A" w:rsidRDefault="004C2E18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>
        <w:rPr>
          <w:rFonts w:ascii="Book Antiqua" w:eastAsia="標楷體" w:hAnsi="Book Antiqua"/>
          <w:b/>
          <w:sz w:val="32"/>
          <w:szCs w:val="32"/>
        </w:rPr>
        <w:t>個人報名表</w:t>
      </w:r>
    </w:p>
    <w:tbl>
      <w:tblPr>
        <w:tblW w:w="95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636"/>
        <w:gridCol w:w="2694"/>
        <w:gridCol w:w="1559"/>
        <w:gridCol w:w="3685"/>
      </w:tblGrid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就讀學校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</w:t>
            </w:r>
            <w:r>
              <w:rPr>
                <w:rFonts w:eastAsia="標楷體"/>
                <w:sz w:val="28"/>
                <w:szCs w:val="28"/>
              </w:rPr>
              <w:t>國　小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2E467A">
            <w:pPr>
              <w:snapToGrid w:val="0"/>
              <w:ind w:firstLine="2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</w:pPr>
            <w:r>
              <w:rPr>
                <w:rFonts w:eastAsia="標楷體"/>
                <w:kern w:val="0"/>
                <w:sz w:val="28"/>
                <w:szCs w:val="28"/>
              </w:rPr>
              <w:t xml:space="preserve">　</w:t>
            </w:r>
            <w:r>
              <w:rPr>
                <w:rFonts w:eastAsia="標楷體"/>
                <w:kern w:val="0"/>
                <w:sz w:val="28"/>
                <w:szCs w:val="28"/>
                <w:lang w:eastAsia="zh-HK"/>
              </w:rPr>
              <w:t>四</w:t>
            </w:r>
            <w:r>
              <w:rPr>
                <w:rFonts w:eastAsia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性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學生教育</w:t>
            </w:r>
          </w:p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</w:pPr>
            <w:r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1020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家長</w:t>
            </w:r>
          </w:p>
          <w:p w:rsidR="002E467A" w:rsidRDefault="004C2E1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或</w:t>
            </w:r>
          </w:p>
          <w:p w:rsidR="002E467A" w:rsidRDefault="004C2E1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法定</w:t>
            </w:r>
          </w:p>
          <w:p w:rsidR="002E467A" w:rsidRDefault="004C2E18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監護人</w:t>
            </w:r>
          </w:p>
        </w:tc>
        <w:tc>
          <w:tcPr>
            <w:tcW w:w="636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2E467A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1020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2E467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（家）</w:t>
            </w:r>
            <w:r>
              <w:rPr>
                <w:rFonts w:eastAsia="標楷體"/>
                <w:sz w:val="28"/>
                <w:szCs w:val="28"/>
              </w:rPr>
              <w:t xml:space="preserve">               </w:t>
            </w: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3233"/>
        </w:trPr>
        <w:tc>
          <w:tcPr>
            <w:tcW w:w="165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>
              <w:rPr>
                <w:rFonts w:eastAsia="標楷體"/>
                <w:spacing w:val="-20"/>
                <w:sz w:val="28"/>
                <w:szCs w:val="28"/>
              </w:rPr>
              <w:t>同意事項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400" w:lineRule="exact"/>
              <w:ind w:right="113" w:firstLine="56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茲同意本人子弟參加本次活動，遵守下述事項：</w:t>
            </w:r>
          </w:p>
          <w:p w:rsidR="002E467A" w:rsidRDefault="004C2E18">
            <w:pPr>
              <w:snapToGrid w:val="0"/>
              <w:spacing w:line="400" w:lineRule="exact"/>
              <w:ind w:right="11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一、在活動期間內督促子弟遵守承辦單位之規定並全程參加。</w:t>
            </w:r>
          </w:p>
          <w:p w:rsidR="002E467A" w:rsidRDefault="004C2E18">
            <w:pPr>
              <w:snapToGrid w:val="0"/>
              <w:spacing w:line="400" w:lineRule="exact"/>
              <w:ind w:left="560" w:right="113" w:hanging="56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二、同意承辦單位因記錄活動需要，基於善意使用之原則，得無償使用本人子女肖像（包含照片及動態影像），並得以展覽、宣傳、相關印刷品製作及光碟或數位化方式重製。</w:t>
            </w:r>
          </w:p>
          <w:p w:rsidR="002E467A" w:rsidRDefault="004C2E18">
            <w:pPr>
              <w:snapToGrid w:val="0"/>
              <w:spacing w:line="400" w:lineRule="exact"/>
              <w:ind w:left="83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此致</w:t>
            </w:r>
          </w:p>
          <w:p w:rsidR="002E467A" w:rsidRDefault="004C2E18">
            <w:pPr>
              <w:snapToGrid w:val="0"/>
              <w:spacing w:after="180" w:line="400" w:lineRule="exact"/>
            </w:pP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臺北市</w:t>
            </w:r>
            <w:r>
              <w:rPr>
                <w:rFonts w:eastAsia="標楷體"/>
                <w:sz w:val="28"/>
                <w:szCs w:val="28"/>
                <w:lang w:eastAsia="zh-HK"/>
              </w:rPr>
              <w:t>文山</w:t>
            </w:r>
            <w:r>
              <w:rPr>
                <w:rFonts w:eastAsia="標楷體"/>
                <w:sz w:val="28"/>
                <w:szCs w:val="28"/>
              </w:rPr>
              <w:t>區</w:t>
            </w:r>
            <w:r>
              <w:rPr>
                <w:rFonts w:eastAsia="標楷體"/>
                <w:sz w:val="28"/>
                <w:szCs w:val="28"/>
                <w:lang w:eastAsia="zh-HK"/>
              </w:rPr>
              <w:t>木柵</w:t>
            </w:r>
            <w:r>
              <w:rPr>
                <w:rFonts w:eastAsia="標楷體"/>
                <w:sz w:val="28"/>
                <w:szCs w:val="28"/>
              </w:rPr>
              <w:t>國民小學</w:t>
            </w:r>
          </w:p>
          <w:p w:rsidR="002E467A" w:rsidRDefault="004C2E18">
            <w:pPr>
              <w:snapToGrid w:val="0"/>
              <w:spacing w:after="90" w:line="400" w:lineRule="exact"/>
              <w:ind w:left="833"/>
            </w:pPr>
            <w:r>
              <w:rPr>
                <w:rFonts w:eastAsia="標楷體"/>
                <w:bCs/>
                <w:sz w:val="28"/>
                <w:szCs w:val="28"/>
              </w:rPr>
              <w:t xml:space="preserve">                 </w:t>
            </w:r>
            <w:r>
              <w:rPr>
                <w:rFonts w:eastAsia="標楷體"/>
                <w:bCs/>
                <w:sz w:val="28"/>
                <w:szCs w:val="28"/>
              </w:rPr>
              <w:t>家長簽章：</w:t>
            </w:r>
            <w:r>
              <w:rPr>
                <w:rFonts w:eastAsia="標楷體"/>
                <w:bCs/>
                <w:sz w:val="28"/>
                <w:szCs w:val="28"/>
              </w:rPr>
              <w:t>______________________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szCs w:val="28"/>
                <w:lang w:eastAsia="zh-HK"/>
              </w:rPr>
              <w:t>學生</w:t>
            </w:r>
            <w:r>
              <w:rPr>
                <w:rFonts w:eastAsia="標楷體"/>
                <w:szCs w:val="28"/>
              </w:rPr>
              <w:t>身心障礙</w:t>
            </w:r>
          </w:p>
          <w:p w:rsidR="002E467A" w:rsidRDefault="004C2E18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szCs w:val="28"/>
              </w:rPr>
              <w:t>特殊需求</w:t>
            </w:r>
          </w:p>
          <w:p w:rsidR="002E467A" w:rsidRDefault="004C2E18">
            <w:pPr>
              <w:snapToGrid w:val="0"/>
              <w:spacing w:line="320" w:lineRule="exact"/>
              <w:jc w:val="center"/>
            </w:pPr>
            <w:r>
              <w:rPr>
                <w:rFonts w:eastAsia="標楷體"/>
                <w:bCs/>
                <w:szCs w:val="22"/>
              </w:rPr>
              <w:t>（無則免填）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E467A" w:rsidRDefault="004C2E18">
            <w:pPr>
              <w:snapToGrid w:val="0"/>
              <w:ind w:right="113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請說明：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656" w:type="dxa"/>
            <w:gridSpan w:val="2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938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ind w:right="113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請自備午餐、電子設備</w:t>
            </w:r>
            <w:r>
              <w:rPr>
                <w:rFonts w:eastAsia="標楷體"/>
                <w:bCs/>
                <w:sz w:val="28"/>
                <w:szCs w:val="28"/>
              </w:rPr>
              <w:t>2</w:t>
            </w:r>
            <w:r>
              <w:rPr>
                <w:rFonts w:eastAsia="標楷體"/>
                <w:bCs/>
                <w:sz w:val="28"/>
                <w:szCs w:val="28"/>
              </w:rPr>
              <w:t>個</w:t>
            </w:r>
            <w:r>
              <w:rPr>
                <w:rFonts w:eastAsia="標楷體"/>
                <w:bCs/>
                <w:sz w:val="28"/>
                <w:szCs w:val="28"/>
              </w:rPr>
              <w:t>(</w:t>
            </w:r>
            <w:r>
              <w:rPr>
                <w:rFonts w:eastAsia="標楷體"/>
                <w:bCs/>
                <w:sz w:val="28"/>
                <w:szCs w:val="28"/>
              </w:rPr>
              <w:t>皆須含鏡頭、麥克風</w:t>
            </w:r>
            <w:r>
              <w:rPr>
                <w:rFonts w:eastAsia="標楷體"/>
                <w:bCs/>
                <w:sz w:val="28"/>
                <w:szCs w:val="28"/>
              </w:rPr>
              <w:t>)</w:t>
            </w:r>
            <w:r>
              <w:rPr>
                <w:rFonts w:eastAsia="標楷體"/>
                <w:bCs/>
                <w:sz w:val="28"/>
                <w:szCs w:val="28"/>
              </w:rPr>
              <w:t>。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656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推薦順位</w:t>
            </w:r>
          </w:p>
        </w:tc>
        <w:tc>
          <w:tcPr>
            <w:tcW w:w="7938" w:type="dxa"/>
            <w:gridSpan w:val="3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snapToGrid w:val="0"/>
              <w:ind w:right="113"/>
              <w:jc w:val="center"/>
            </w:pP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正取</w:t>
            </w:r>
            <w:r>
              <w:rPr>
                <w:rFonts w:ascii="標楷體" w:eastAsia="標楷體" w:hAnsi="標楷體"/>
                <w:sz w:val="28"/>
              </w:rPr>
              <w:t>1   □</w:t>
            </w:r>
            <w:r>
              <w:rPr>
                <w:rFonts w:ascii="標楷體" w:eastAsia="標楷體" w:hAnsi="標楷體"/>
                <w:sz w:val="28"/>
              </w:rPr>
              <w:t>正取</w:t>
            </w:r>
            <w:r>
              <w:rPr>
                <w:rFonts w:ascii="標楷體" w:eastAsia="標楷體" w:hAnsi="標楷體"/>
                <w:sz w:val="28"/>
              </w:rPr>
              <w:t>2   □</w:t>
            </w:r>
            <w:r>
              <w:rPr>
                <w:rFonts w:ascii="標楷體" w:eastAsia="標楷體" w:hAnsi="標楷體"/>
                <w:sz w:val="28"/>
              </w:rPr>
              <w:t>備取</w:t>
            </w:r>
            <w:r>
              <w:rPr>
                <w:rFonts w:ascii="標楷體" w:eastAsia="標楷體" w:hAnsi="標楷體"/>
                <w:sz w:val="28"/>
              </w:rPr>
              <w:t>1   □</w:t>
            </w:r>
            <w:r>
              <w:rPr>
                <w:rFonts w:ascii="標楷體" w:eastAsia="標楷體" w:hAnsi="標楷體"/>
                <w:sz w:val="28"/>
              </w:rPr>
              <w:t>備取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cantSplit/>
          <w:trHeight w:val="768"/>
        </w:trPr>
        <w:tc>
          <w:tcPr>
            <w:tcW w:w="1656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核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章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467A" w:rsidRDefault="002E467A">
            <w:pPr>
              <w:snapToGrid w:val="0"/>
              <w:ind w:right="113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2E467A" w:rsidRDefault="004C2E18">
      <w:pPr>
        <w:widowControl/>
        <w:spacing w:line="280" w:lineRule="exact"/>
        <w:rPr>
          <w:rFonts w:ascii="Book Antiqua" w:eastAsia="標楷體" w:hAnsi="Book Antiqua"/>
          <w:bCs/>
        </w:rPr>
      </w:pPr>
      <w:r>
        <w:rPr>
          <w:rFonts w:ascii="Book Antiqua" w:eastAsia="標楷體" w:hAnsi="Book Antiqua"/>
          <w:bCs/>
        </w:rPr>
        <w:t>附註：</w:t>
      </w:r>
    </w:p>
    <w:p w:rsidR="002E467A" w:rsidRDefault="004C2E18">
      <w:pPr>
        <w:widowControl/>
        <w:spacing w:line="280" w:lineRule="exact"/>
        <w:ind w:left="142" w:hanging="142"/>
        <w:rPr>
          <w:rFonts w:ascii="Book Antiqua" w:eastAsia="標楷體" w:hAnsi="Book Antiqua"/>
          <w:bCs/>
        </w:rPr>
      </w:pPr>
      <w:r>
        <w:rPr>
          <w:rFonts w:ascii="Book Antiqua" w:eastAsia="標楷體" w:hAnsi="Book Antiqua"/>
          <w:bCs/>
        </w:rPr>
        <w:t>1.</w:t>
      </w:r>
      <w:r>
        <w:rPr>
          <w:rFonts w:ascii="Book Antiqua" w:eastAsia="標楷體" w:hAnsi="Book Antiqua"/>
          <w:bCs/>
        </w:rPr>
        <w:t>各校可推薦至多正取</w:t>
      </w:r>
      <w:r>
        <w:rPr>
          <w:rFonts w:ascii="Book Antiqua" w:eastAsia="標楷體" w:hAnsi="Book Antiqua"/>
          <w:bCs/>
        </w:rPr>
        <w:t>2</w:t>
      </w:r>
      <w:r>
        <w:rPr>
          <w:rFonts w:ascii="Book Antiqua" w:eastAsia="標楷體" w:hAnsi="Book Antiqua"/>
          <w:bCs/>
        </w:rPr>
        <w:t>名、備取</w:t>
      </w:r>
      <w:r>
        <w:rPr>
          <w:rFonts w:ascii="Book Antiqua" w:eastAsia="標楷體" w:hAnsi="Book Antiqua"/>
          <w:bCs/>
        </w:rPr>
        <w:t>2</w:t>
      </w:r>
      <w:r>
        <w:rPr>
          <w:rFonts w:ascii="Book Antiqua" w:eastAsia="標楷體" w:hAnsi="Book Antiqua"/>
          <w:bCs/>
        </w:rPr>
        <w:t>名。</w:t>
      </w:r>
    </w:p>
    <w:p w:rsidR="002E467A" w:rsidRDefault="004C2E18">
      <w:pPr>
        <w:widowControl/>
        <w:spacing w:line="280" w:lineRule="exact"/>
        <w:ind w:left="142" w:hanging="142"/>
      </w:pPr>
      <w:r>
        <w:rPr>
          <w:rFonts w:ascii="Book Antiqua" w:eastAsia="標楷體" w:hAnsi="Book Antiqua"/>
          <w:bCs/>
        </w:rPr>
        <w:t>2.</w:t>
      </w:r>
      <w:r>
        <w:rPr>
          <w:rFonts w:ascii="Book Antiqua" w:eastAsia="標楷體" w:hAnsi="Book Antiqua"/>
          <w:bCs/>
        </w:rPr>
        <w:t>請各校特教業務承辦人於</w:t>
      </w:r>
      <w:r>
        <w:rPr>
          <w:rFonts w:ascii="Book Antiqua" w:eastAsia="標楷體" w:hAnsi="Book Antiqua"/>
          <w:bCs/>
        </w:rPr>
        <w:t>111</w:t>
      </w:r>
      <w:r>
        <w:rPr>
          <w:rFonts w:ascii="Book Antiqua" w:eastAsia="標楷體" w:hAnsi="Book Antiqua"/>
          <w:bCs/>
        </w:rPr>
        <w:t>年</w:t>
      </w:r>
      <w:r>
        <w:rPr>
          <w:rFonts w:ascii="Book Antiqua" w:eastAsia="標楷體" w:hAnsi="Book Antiqua"/>
          <w:bCs/>
        </w:rPr>
        <w:t>6</w:t>
      </w:r>
      <w:r>
        <w:rPr>
          <w:rFonts w:ascii="Book Antiqua" w:eastAsia="標楷體" w:hAnsi="Book Antiqua"/>
          <w:bCs/>
        </w:rPr>
        <w:t>月</w:t>
      </w:r>
      <w:r>
        <w:rPr>
          <w:rFonts w:ascii="Book Antiqua" w:eastAsia="標楷體" w:hAnsi="Book Antiqua"/>
          <w:bCs/>
        </w:rPr>
        <w:t>17</w:t>
      </w:r>
      <w:r>
        <w:rPr>
          <w:rFonts w:ascii="Book Antiqua" w:eastAsia="標楷體" w:hAnsi="Book Antiqua"/>
          <w:bCs/>
        </w:rPr>
        <w:t>日（星期五）下班前，將填妥之學校集體報名清冊（附件</w:t>
      </w:r>
      <w:r>
        <w:rPr>
          <w:rFonts w:ascii="Book Antiqua" w:eastAsia="標楷體" w:hAnsi="Book Antiqua"/>
          <w:bCs/>
        </w:rPr>
        <w:t>4</w:t>
      </w:r>
      <w:r>
        <w:rPr>
          <w:rFonts w:ascii="Book Antiqua" w:eastAsia="標楷體" w:hAnsi="Book Antiqua"/>
          <w:bCs/>
        </w:rPr>
        <w:t>）之電子檔（</w:t>
      </w:r>
      <w:r>
        <w:rPr>
          <w:rFonts w:ascii="Book Antiqua" w:eastAsia="標楷體" w:hAnsi="Book Antiqua"/>
          <w:bCs/>
        </w:rPr>
        <w:t>WORD</w:t>
      </w:r>
      <w:r>
        <w:rPr>
          <w:rFonts w:ascii="Book Antiqua" w:eastAsia="標楷體" w:hAnsi="Book Antiqua"/>
          <w:bCs/>
        </w:rPr>
        <w:t>檔）及核章後掃描檔（</w:t>
      </w:r>
      <w:r>
        <w:rPr>
          <w:rFonts w:ascii="Book Antiqua" w:eastAsia="標楷體" w:hAnsi="Book Antiqua"/>
          <w:bCs/>
        </w:rPr>
        <w:t>PDF</w:t>
      </w:r>
      <w:r>
        <w:rPr>
          <w:rFonts w:ascii="Book Antiqua" w:eastAsia="標楷體" w:hAnsi="Book Antiqua"/>
          <w:bCs/>
        </w:rPr>
        <w:t>檔），以</w:t>
      </w:r>
      <w:r>
        <w:rPr>
          <w:rFonts w:ascii="Book Antiqua" w:eastAsia="標楷體" w:hAnsi="Book Antiqua"/>
          <w:bCs/>
        </w:rPr>
        <w:t>e-mail</w:t>
      </w:r>
      <w:r>
        <w:rPr>
          <w:rFonts w:ascii="Book Antiqua" w:eastAsia="標楷體" w:hAnsi="Book Antiqua"/>
          <w:bCs/>
        </w:rPr>
        <w:t>回傳至承辦單位（</w:t>
      </w:r>
      <w:r>
        <w:rPr>
          <w:rFonts w:ascii="Book Antiqua" w:eastAsia="標楷體" w:hAnsi="Book Antiqua"/>
          <w:bCs/>
        </w:rPr>
        <w:t>e-mail</w:t>
      </w:r>
      <w:r>
        <w:rPr>
          <w:rFonts w:ascii="Book Antiqua" w:eastAsia="標楷體" w:hAnsi="Book Antiqua"/>
          <w:bCs/>
        </w:rPr>
        <w:t>：</w:t>
      </w:r>
      <w:r>
        <w:rPr>
          <w:rFonts w:ascii="Book Antiqua" w:eastAsia="標楷體" w:hAnsi="Book Antiqua"/>
          <w:bCs/>
        </w:rPr>
        <w:t>mjes29391234@gmail.com</w:t>
      </w:r>
      <w:r>
        <w:rPr>
          <w:rFonts w:ascii="Book Antiqua" w:eastAsia="標楷體" w:hAnsi="Book Antiqua"/>
          <w:bCs/>
        </w:rPr>
        <w:t>）</w:t>
      </w:r>
      <w:r>
        <w:rPr>
          <w:rFonts w:ascii="Book Antiqua" w:eastAsia="標楷體" w:hAnsi="Book Antiqua"/>
          <w:sz w:val="26"/>
          <w:szCs w:val="26"/>
        </w:rPr>
        <w:t>，並同時將紙本逕送</w:t>
      </w:r>
      <w:r>
        <w:rPr>
          <w:rFonts w:ascii="Book Antiqua" w:eastAsia="標楷體" w:hAnsi="Book Antiqua"/>
          <w:sz w:val="26"/>
          <w:szCs w:val="26"/>
          <w:lang w:eastAsia="zh-HK"/>
        </w:rPr>
        <w:t>木柵</w:t>
      </w:r>
      <w:r>
        <w:rPr>
          <w:rFonts w:ascii="Book Antiqua" w:eastAsia="標楷體" w:hAnsi="Book Antiqua"/>
          <w:sz w:val="26"/>
          <w:szCs w:val="26"/>
        </w:rPr>
        <w:t>國小</w:t>
      </w:r>
      <w:r>
        <w:rPr>
          <w:rFonts w:ascii="Book Antiqua" w:eastAsia="標楷體" w:hAnsi="Book Antiqua"/>
          <w:sz w:val="26"/>
          <w:szCs w:val="26"/>
          <w:lang w:eastAsia="zh-HK"/>
        </w:rPr>
        <w:t>特教</w:t>
      </w:r>
      <w:r>
        <w:rPr>
          <w:rFonts w:ascii="Book Antiqua" w:eastAsia="標楷體" w:hAnsi="Book Antiqua"/>
          <w:sz w:val="26"/>
          <w:szCs w:val="26"/>
        </w:rPr>
        <w:t>組</w:t>
      </w:r>
      <w:r>
        <w:rPr>
          <w:rFonts w:ascii="Book Antiqua" w:eastAsia="標楷體" w:hAnsi="Book Antiqua"/>
          <w:sz w:val="26"/>
          <w:szCs w:val="26"/>
          <w:lang w:eastAsia="zh-HK"/>
        </w:rPr>
        <w:t>郭</w:t>
      </w:r>
      <w:r>
        <w:rPr>
          <w:rFonts w:ascii="Book Antiqua" w:eastAsia="標楷體" w:hAnsi="Book Antiqua"/>
          <w:sz w:val="26"/>
          <w:szCs w:val="26"/>
        </w:rPr>
        <w:t>信秀</w:t>
      </w:r>
      <w:r>
        <w:rPr>
          <w:rFonts w:ascii="Book Antiqua" w:eastAsia="標楷體" w:hAnsi="Book Antiqua"/>
          <w:sz w:val="26"/>
          <w:szCs w:val="26"/>
          <w:lang w:eastAsia="zh-HK"/>
        </w:rPr>
        <w:t>老</w:t>
      </w:r>
      <w:r>
        <w:rPr>
          <w:rFonts w:ascii="Book Antiqua" w:eastAsia="標楷體" w:hAnsi="Book Antiqua"/>
          <w:sz w:val="26"/>
          <w:szCs w:val="26"/>
        </w:rPr>
        <w:t>師彙整（聯絡箱號碼：</w:t>
      </w:r>
      <w:r>
        <w:rPr>
          <w:rFonts w:ascii="Book Antiqua" w:eastAsia="標楷體" w:hAnsi="Book Antiqua"/>
          <w:sz w:val="26"/>
          <w:szCs w:val="26"/>
        </w:rPr>
        <w:t>084</w:t>
      </w:r>
      <w:r>
        <w:rPr>
          <w:rFonts w:ascii="Book Antiqua" w:eastAsia="標楷體" w:hAnsi="Book Antiqua"/>
          <w:sz w:val="26"/>
          <w:szCs w:val="26"/>
        </w:rPr>
        <w:t>，地址：</w:t>
      </w:r>
      <w:r>
        <w:rPr>
          <w:rFonts w:ascii="Book Antiqua" w:eastAsia="標楷體" w:hAnsi="Book Antiqua"/>
          <w:sz w:val="26"/>
          <w:szCs w:val="26"/>
        </w:rPr>
        <w:t>116008</w:t>
      </w:r>
      <w:r>
        <w:rPr>
          <w:rFonts w:ascii="Book Antiqua" w:eastAsia="標楷體" w:hAnsi="Book Antiqua"/>
          <w:sz w:val="26"/>
          <w:szCs w:val="26"/>
        </w:rPr>
        <w:t>臺北市文山區木柵路三段</w:t>
      </w:r>
      <w:r>
        <w:rPr>
          <w:rFonts w:ascii="Book Antiqua" w:eastAsia="標楷體" w:hAnsi="Book Antiqua"/>
          <w:sz w:val="26"/>
          <w:szCs w:val="26"/>
        </w:rPr>
        <w:t>191</w:t>
      </w:r>
      <w:r>
        <w:rPr>
          <w:rFonts w:ascii="Book Antiqua" w:eastAsia="標楷體" w:hAnsi="Book Antiqua"/>
          <w:sz w:val="26"/>
          <w:szCs w:val="26"/>
        </w:rPr>
        <w:t>號）。</w:t>
      </w:r>
      <w:r>
        <w:rPr>
          <w:rFonts w:ascii="Book Antiqua" w:eastAsia="標楷體" w:hAnsi="Book Antiqua"/>
          <w:bCs/>
        </w:rPr>
        <w:t>個人報名表（附件</w:t>
      </w:r>
      <w:r>
        <w:rPr>
          <w:rFonts w:ascii="Book Antiqua" w:eastAsia="標楷體" w:hAnsi="Book Antiqua"/>
          <w:bCs/>
        </w:rPr>
        <w:t>3</w:t>
      </w:r>
      <w:r>
        <w:rPr>
          <w:rFonts w:ascii="Book Antiqua" w:eastAsia="標楷體" w:hAnsi="Book Antiqua"/>
          <w:bCs/>
        </w:rPr>
        <w:t>）由各校確認留存，無須送交承辦單位。</w:t>
      </w:r>
    </w:p>
    <w:p w:rsidR="002E467A" w:rsidRDefault="004C2E18">
      <w:pPr>
        <w:widowControl/>
        <w:spacing w:line="280" w:lineRule="exact"/>
        <w:ind w:left="142" w:hanging="142"/>
      </w:pPr>
      <w:r>
        <w:rPr>
          <w:rFonts w:ascii="Book Antiqua" w:eastAsia="標楷體" w:hAnsi="Book Antiqua"/>
          <w:bCs/>
        </w:rPr>
        <w:t>3.</w:t>
      </w:r>
      <w:r>
        <w:rPr>
          <w:rFonts w:ascii="Book Antiqua" w:eastAsia="標楷體" w:hAnsi="Book Antiqua"/>
          <w:bCs/>
        </w:rPr>
        <w:t>活動期間之學員午餐請自理，並請家長協助</w:t>
      </w:r>
      <w:r>
        <w:rPr>
          <w:rFonts w:ascii="Book Antiqua" w:eastAsia="標楷體" w:hAnsi="Book Antiqua"/>
          <w:bCs/>
        </w:rPr>
        <w:t>準備電子設備，確認鏡頭、麥克風、喇叭皆能使用。</w:t>
      </w:r>
    </w:p>
    <w:p w:rsidR="002E467A" w:rsidRDefault="004C2E18">
      <w:pPr>
        <w:pageBreakBefore/>
        <w:snapToGrid w:val="0"/>
        <w:spacing w:line="240" w:lineRule="atLeast"/>
        <w:rPr>
          <w:rFonts w:ascii="Book Antiqua" w:eastAsia="標楷體" w:hAnsi="Book Antiqua"/>
          <w:b/>
        </w:rPr>
      </w:pPr>
      <w:r>
        <w:rPr>
          <w:rFonts w:ascii="Book Antiqua" w:eastAsia="標楷體" w:hAnsi="Book Antiqua"/>
          <w:b/>
        </w:rPr>
        <w:t>附件</w:t>
      </w:r>
      <w:r>
        <w:rPr>
          <w:rFonts w:ascii="Book Antiqua" w:eastAsia="標楷體" w:hAnsi="Book Antiqua"/>
          <w:b/>
        </w:rPr>
        <w:t>4</w:t>
      </w:r>
    </w:p>
    <w:p w:rsidR="002E467A" w:rsidRDefault="004C2E18">
      <w:pPr>
        <w:snapToGrid w:val="0"/>
        <w:spacing w:line="240" w:lineRule="atLeast"/>
        <w:jc w:val="center"/>
        <w:rPr>
          <w:rFonts w:eastAsia="標楷體"/>
          <w:b/>
          <w:bCs/>
          <w:sz w:val="34"/>
          <w:szCs w:val="34"/>
        </w:rPr>
      </w:pPr>
      <w:r>
        <w:rPr>
          <w:rFonts w:eastAsia="標楷體"/>
          <w:b/>
          <w:bCs/>
          <w:sz w:val="34"/>
          <w:szCs w:val="34"/>
        </w:rPr>
        <w:t>臺北市</w:t>
      </w:r>
      <w:r>
        <w:rPr>
          <w:rFonts w:eastAsia="標楷體"/>
          <w:b/>
          <w:bCs/>
          <w:sz w:val="34"/>
          <w:szCs w:val="34"/>
        </w:rPr>
        <w:t>111</w:t>
      </w:r>
      <w:r>
        <w:rPr>
          <w:rFonts w:eastAsia="標楷體"/>
          <w:b/>
          <w:bCs/>
          <w:sz w:val="34"/>
          <w:szCs w:val="34"/>
        </w:rPr>
        <w:t>學年度國民小學「靈光柵現</w:t>
      </w:r>
      <w:r>
        <w:rPr>
          <w:rFonts w:eastAsia="標楷體"/>
          <w:b/>
          <w:bCs/>
          <w:sz w:val="34"/>
          <w:szCs w:val="34"/>
        </w:rPr>
        <w:t>-</w:t>
      </w:r>
      <w:r>
        <w:rPr>
          <w:rFonts w:eastAsia="標楷體"/>
          <w:b/>
          <w:bCs/>
          <w:sz w:val="34"/>
          <w:szCs w:val="34"/>
        </w:rPr>
        <w:t>光影創意」科學創意營</w:t>
      </w:r>
      <w:r>
        <w:rPr>
          <w:rFonts w:eastAsia="標楷體"/>
          <w:b/>
          <w:bCs/>
          <w:sz w:val="34"/>
          <w:szCs w:val="34"/>
        </w:rPr>
        <w:br/>
      </w:r>
      <w:r>
        <w:rPr>
          <w:rFonts w:eastAsia="標楷體"/>
          <w:b/>
          <w:bCs/>
          <w:sz w:val="34"/>
          <w:szCs w:val="34"/>
        </w:rPr>
        <w:t>學校報名清冊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1560"/>
        <w:gridCol w:w="1126"/>
        <w:gridCol w:w="716"/>
        <w:gridCol w:w="1843"/>
        <w:gridCol w:w="650"/>
        <w:gridCol w:w="1289"/>
        <w:gridCol w:w="18"/>
        <w:gridCol w:w="1921"/>
      </w:tblGrid>
      <w:tr w:rsidR="002E467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8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3685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right"/>
            </w:pPr>
            <w:r>
              <w:rPr>
                <w:rFonts w:eastAsia="標楷體"/>
                <w:b/>
                <w:sz w:val="36"/>
                <w:szCs w:val="36"/>
              </w:rPr>
              <w:t>區</w:t>
            </w:r>
            <w:r>
              <w:rPr>
                <w:rFonts w:eastAsia="標楷體"/>
                <w:b/>
                <w:sz w:val="36"/>
                <w:szCs w:val="36"/>
              </w:rPr>
              <w:t xml:space="preserve">       </w:t>
            </w:r>
            <w:r>
              <w:rPr>
                <w:rFonts w:eastAsia="標楷體"/>
                <w:b/>
                <w:sz w:val="36"/>
                <w:szCs w:val="36"/>
              </w:rPr>
              <w:t>國小</w:t>
            </w:r>
          </w:p>
        </w:tc>
        <w:tc>
          <w:tcPr>
            <w:tcW w:w="1957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  <w:r>
              <w:rPr>
                <w:rFonts w:eastAsia="標楷體"/>
                <w:b/>
                <w:kern w:val="0"/>
                <w:sz w:val="28"/>
                <w:szCs w:val="28"/>
              </w:rPr>
              <w:t>聯絡箱號碼</w:t>
            </w:r>
          </w:p>
        </w:tc>
        <w:tc>
          <w:tcPr>
            <w:tcW w:w="192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基本資料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正取學員</w:t>
            </w:r>
          </w:p>
        </w:tc>
        <w:tc>
          <w:tcPr>
            <w:tcW w:w="3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bCs/>
                <w:sz w:val="28"/>
                <w:szCs w:val="28"/>
              </w:rPr>
              <w:t>備取</w:t>
            </w:r>
            <w:r>
              <w:rPr>
                <w:rFonts w:eastAsia="標楷體"/>
                <w:sz w:val="28"/>
                <w:szCs w:val="28"/>
              </w:rPr>
              <w:t>學員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班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級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  <w:lang w:eastAsia="zh-HK"/>
              </w:rPr>
              <w:t>四</w:t>
            </w:r>
            <w:r>
              <w:rPr>
                <w:rFonts w:eastAsia="標楷體"/>
                <w:kern w:val="0"/>
                <w:sz w:val="26"/>
                <w:szCs w:val="26"/>
              </w:rPr>
              <w:t>年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  <w:lang w:eastAsia="zh-HK"/>
              </w:rPr>
              <w:t>四</w:t>
            </w:r>
            <w:r>
              <w:rPr>
                <w:rFonts w:eastAsia="標楷體"/>
                <w:kern w:val="0"/>
                <w:sz w:val="26"/>
                <w:szCs w:val="26"/>
              </w:rPr>
              <w:t>年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  <w:lang w:eastAsia="zh-HK"/>
              </w:rPr>
              <w:t>四</w:t>
            </w:r>
            <w:r>
              <w:rPr>
                <w:rFonts w:eastAsia="標楷體"/>
                <w:kern w:val="0"/>
                <w:sz w:val="26"/>
                <w:szCs w:val="26"/>
              </w:rPr>
              <w:t>年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6"/>
                <w:szCs w:val="26"/>
                <w:lang w:eastAsia="zh-HK"/>
              </w:rPr>
              <w:t>四</w:t>
            </w:r>
            <w:r>
              <w:rPr>
                <w:rFonts w:eastAsia="標楷體"/>
                <w:kern w:val="0"/>
                <w:sz w:val="26"/>
                <w:szCs w:val="26"/>
              </w:rPr>
              <w:t>年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>
              <w:rPr>
                <w:rFonts w:eastAsia="標楷體"/>
                <w:kern w:val="0"/>
                <w:sz w:val="26"/>
                <w:szCs w:val="26"/>
              </w:rPr>
              <w:t>班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性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別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center"/>
            </w:pP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男</w:t>
            </w:r>
            <w:r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>
              <w:rPr>
                <w:rFonts w:ascii="Webdings" w:eastAsia="Webdings" w:hAnsi="Webdings" w:cs="Webdings"/>
                <w:kern w:val="0"/>
                <w:sz w:val="26"/>
                <w:szCs w:val="26"/>
              </w:rPr>
              <w:t></w:t>
            </w:r>
            <w:r>
              <w:rPr>
                <w:rFonts w:eastAsia="標楷體"/>
                <w:kern w:val="0"/>
                <w:sz w:val="26"/>
                <w:szCs w:val="26"/>
              </w:rPr>
              <w:t>女</w:t>
            </w: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22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家長或法定監護人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姓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2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電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2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手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機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522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已在同意事項簽名</w:t>
            </w:r>
          </w:p>
          <w:p w:rsidR="002E467A" w:rsidRDefault="004C2E18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/>
                <w:kern w:val="0"/>
                <w:sz w:val="28"/>
                <w:szCs w:val="28"/>
              </w:rPr>
              <w:t>請打</w:t>
            </w:r>
            <w:r>
              <w:rPr>
                <w:rFonts w:ascii="Wingdings 2" w:eastAsia="Wingdings 2" w:hAnsi="Wingdings 2" w:cs="Wingdings 2"/>
                <w:kern w:val="0"/>
                <w:sz w:val="28"/>
                <w:szCs w:val="28"/>
              </w:rPr>
              <w:t></w:t>
            </w:r>
            <w:r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22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widowControl/>
              <w:snapToGrid w:val="0"/>
              <w:spacing w:line="240" w:lineRule="atLeast"/>
              <w:ind w:left="113" w:right="11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姓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名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22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職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稱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22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電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標楷體"/>
                <w:kern w:val="0"/>
                <w:sz w:val="28"/>
                <w:szCs w:val="28"/>
              </w:rPr>
              <w:t>話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22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widowControl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電子信箱</w:t>
            </w:r>
          </w:p>
        </w:tc>
        <w:tc>
          <w:tcPr>
            <w:tcW w:w="7563" w:type="dxa"/>
            <w:gridSpan w:val="7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2E467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E467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08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autoSpaceDE w:val="0"/>
              <w:snapToGrid w:val="0"/>
              <w:spacing w:before="180" w:line="24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承辦人員</w:t>
            </w:r>
          </w:p>
          <w:p w:rsidR="002E467A" w:rsidRDefault="004C2E18">
            <w:pPr>
              <w:autoSpaceDE w:val="0"/>
              <w:snapToGrid w:val="0"/>
              <w:spacing w:line="240" w:lineRule="atLeas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核</w:t>
            </w:r>
            <w:r>
              <w:rPr>
                <w:rFonts w:eastAsia="標楷體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標楷體"/>
                <w:kern w:val="0"/>
                <w:sz w:val="28"/>
                <w:szCs w:val="28"/>
              </w:rPr>
              <w:t>章</w:t>
            </w:r>
          </w:p>
        </w:tc>
        <w:tc>
          <w:tcPr>
            <w:tcW w:w="3209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單位主管</w:t>
            </w:r>
          </w:p>
          <w:p w:rsidR="002E467A" w:rsidRDefault="004C2E18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章</w:t>
            </w:r>
          </w:p>
        </w:tc>
        <w:tc>
          <w:tcPr>
            <w:tcW w:w="3228" w:type="dxa"/>
            <w:gridSpan w:val="3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67A" w:rsidRDefault="004C2E1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校長</w:t>
            </w:r>
          </w:p>
          <w:p w:rsidR="002E467A" w:rsidRDefault="004C2E18">
            <w:pPr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核章</w:t>
            </w:r>
          </w:p>
        </w:tc>
      </w:tr>
    </w:tbl>
    <w:p w:rsidR="002E467A" w:rsidRDefault="004C2E18">
      <w:pPr>
        <w:widowControl/>
        <w:rPr>
          <w:rFonts w:eastAsia="標楷體"/>
          <w:bCs/>
        </w:rPr>
      </w:pPr>
      <w:r>
        <w:rPr>
          <w:rFonts w:eastAsia="標楷體"/>
          <w:bCs/>
        </w:rPr>
        <w:t>附註：</w:t>
      </w:r>
    </w:p>
    <w:p w:rsidR="002E467A" w:rsidRDefault="004C2E18">
      <w:pPr>
        <w:widowControl/>
        <w:spacing w:after="90" w:line="280" w:lineRule="exact"/>
      </w:pPr>
      <w:r>
        <w:rPr>
          <w:rFonts w:ascii="Book Antiqua" w:eastAsia="標楷體" w:hAnsi="Book Antiqua"/>
          <w:bCs/>
        </w:rPr>
        <w:t>1.</w:t>
      </w:r>
      <w:r>
        <w:rPr>
          <w:rFonts w:ascii="Book Antiqua" w:eastAsia="標楷體" w:hAnsi="Book Antiqua"/>
          <w:bCs/>
        </w:rPr>
        <w:t>各校可推薦至多正取</w:t>
      </w:r>
      <w:r>
        <w:rPr>
          <w:rFonts w:ascii="Book Antiqua" w:eastAsia="標楷體" w:hAnsi="Book Antiqua"/>
          <w:bCs/>
        </w:rPr>
        <w:t>2</w:t>
      </w:r>
      <w:r>
        <w:rPr>
          <w:rFonts w:ascii="Book Antiqua" w:eastAsia="標楷體" w:hAnsi="Book Antiqua"/>
          <w:bCs/>
        </w:rPr>
        <w:t>名、備取</w:t>
      </w:r>
      <w:r>
        <w:rPr>
          <w:rFonts w:ascii="Book Antiqua" w:eastAsia="標楷體" w:hAnsi="Book Antiqua"/>
          <w:bCs/>
        </w:rPr>
        <w:t>2</w:t>
      </w:r>
      <w:r>
        <w:rPr>
          <w:rFonts w:ascii="Book Antiqua" w:eastAsia="標楷體" w:hAnsi="Book Antiqua"/>
          <w:bCs/>
        </w:rPr>
        <w:t>名。請各校特教業務承辦人於</w:t>
      </w:r>
      <w:r>
        <w:rPr>
          <w:rFonts w:ascii="Book Antiqua" w:eastAsia="標楷體" w:hAnsi="Book Antiqua"/>
          <w:bCs/>
        </w:rPr>
        <w:t>111</w:t>
      </w:r>
      <w:r>
        <w:rPr>
          <w:rFonts w:ascii="Book Antiqua" w:eastAsia="標楷體" w:hAnsi="Book Antiqua"/>
          <w:bCs/>
        </w:rPr>
        <w:t>年</w:t>
      </w:r>
      <w:r>
        <w:rPr>
          <w:rFonts w:ascii="Book Antiqua" w:eastAsia="標楷體" w:hAnsi="Book Antiqua"/>
          <w:bCs/>
        </w:rPr>
        <w:t>6</w:t>
      </w:r>
      <w:r>
        <w:rPr>
          <w:rFonts w:ascii="Book Antiqua" w:eastAsia="標楷體" w:hAnsi="Book Antiqua"/>
          <w:bCs/>
        </w:rPr>
        <w:t>月</w:t>
      </w:r>
      <w:r>
        <w:rPr>
          <w:rFonts w:ascii="Book Antiqua" w:eastAsia="標楷體" w:hAnsi="Book Antiqua"/>
          <w:bCs/>
        </w:rPr>
        <w:t>17</w:t>
      </w:r>
      <w:r>
        <w:rPr>
          <w:rFonts w:ascii="Book Antiqua" w:eastAsia="標楷體" w:hAnsi="Book Antiqua"/>
          <w:bCs/>
        </w:rPr>
        <w:t>日（星期五）下班前，將填妥之學校集體報名清冊（附件</w:t>
      </w:r>
      <w:r>
        <w:rPr>
          <w:rFonts w:ascii="Book Antiqua" w:eastAsia="標楷體" w:hAnsi="Book Antiqua"/>
          <w:bCs/>
        </w:rPr>
        <w:t>4</w:t>
      </w:r>
      <w:r>
        <w:rPr>
          <w:rFonts w:ascii="Book Antiqua" w:eastAsia="標楷體" w:hAnsi="Book Antiqua"/>
          <w:bCs/>
        </w:rPr>
        <w:t>）之電子檔（</w:t>
      </w:r>
      <w:r>
        <w:rPr>
          <w:rFonts w:ascii="Book Antiqua" w:eastAsia="標楷體" w:hAnsi="Book Antiqua"/>
          <w:bCs/>
        </w:rPr>
        <w:t>WORD</w:t>
      </w:r>
      <w:r>
        <w:rPr>
          <w:rFonts w:ascii="Book Antiqua" w:eastAsia="標楷體" w:hAnsi="Book Antiqua"/>
          <w:bCs/>
        </w:rPr>
        <w:t>檔）及核章後掃描檔（</w:t>
      </w:r>
      <w:r>
        <w:rPr>
          <w:rFonts w:ascii="Book Antiqua" w:eastAsia="標楷體" w:hAnsi="Book Antiqua"/>
          <w:bCs/>
        </w:rPr>
        <w:t>PDF</w:t>
      </w:r>
      <w:r>
        <w:rPr>
          <w:rFonts w:ascii="Book Antiqua" w:eastAsia="標楷體" w:hAnsi="Book Antiqua"/>
          <w:bCs/>
        </w:rPr>
        <w:t>檔），以</w:t>
      </w:r>
      <w:r>
        <w:rPr>
          <w:rFonts w:ascii="Book Antiqua" w:eastAsia="標楷體" w:hAnsi="Book Antiqua"/>
          <w:bCs/>
        </w:rPr>
        <w:t>e-mail</w:t>
      </w:r>
      <w:r>
        <w:rPr>
          <w:rFonts w:ascii="Book Antiqua" w:eastAsia="標楷體" w:hAnsi="Book Antiqua"/>
          <w:bCs/>
        </w:rPr>
        <w:t>回傳至承辦單位（</w:t>
      </w:r>
      <w:r>
        <w:rPr>
          <w:rFonts w:ascii="Book Antiqua" w:eastAsia="標楷體" w:hAnsi="Book Antiqua"/>
          <w:bCs/>
        </w:rPr>
        <w:t>e-mail</w:t>
      </w:r>
      <w:r>
        <w:rPr>
          <w:rFonts w:ascii="Book Antiqua" w:eastAsia="標楷體" w:hAnsi="Book Antiqua"/>
          <w:bCs/>
        </w:rPr>
        <w:t>：</w:t>
      </w:r>
      <w:r>
        <w:rPr>
          <w:rFonts w:ascii="Book Antiqua" w:eastAsia="標楷體" w:hAnsi="Book Antiqua"/>
          <w:bCs/>
        </w:rPr>
        <w:t>mjes29391234@gmail.com</w:t>
      </w:r>
      <w:r>
        <w:rPr>
          <w:rFonts w:ascii="Book Antiqua" w:eastAsia="標楷體" w:hAnsi="Book Antiqua"/>
          <w:bCs/>
        </w:rPr>
        <w:t>）</w:t>
      </w:r>
      <w:r>
        <w:rPr>
          <w:rFonts w:ascii="Book Antiqua" w:eastAsia="標楷體" w:hAnsi="Book Antiqua"/>
          <w:sz w:val="26"/>
          <w:szCs w:val="26"/>
        </w:rPr>
        <w:t>，並同時將紙本逕送</w:t>
      </w:r>
      <w:r>
        <w:rPr>
          <w:rFonts w:ascii="Book Antiqua" w:eastAsia="標楷體" w:hAnsi="Book Antiqua"/>
          <w:sz w:val="26"/>
          <w:szCs w:val="26"/>
          <w:lang w:eastAsia="zh-HK"/>
        </w:rPr>
        <w:t>木柵</w:t>
      </w:r>
      <w:r>
        <w:rPr>
          <w:rFonts w:ascii="Book Antiqua" w:eastAsia="標楷體" w:hAnsi="Book Antiqua"/>
          <w:sz w:val="26"/>
          <w:szCs w:val="26"/>
        </w:rPr>
        <w:t>國小</w:t>
      </w:r>
      <w:r>
        <w:rPr>
          <w:rFonts w:ascii="Book Antiqua" w:eastAsia="標楷體" w:hAnsi="Book Antiqua"/>
          <w:sz w:val="26"/>
          <w:szCs w:val="26"/>
          <w:lang w:eastAsia="zh-HK"/>
        </w:rPr>
        <w:t>特教</w:t>
      </w:r>
      <w:r>
        <w:rPr>
          <w:rFonts w:ascii="Book Antiqua" w:eastAsia="標楷體" w:hAnsi="Book Antiqua"/>
          <w:sz w:val="26"/>
          <w:szCs w:val="26"/>
        </w:rPr>
        <w:t>組</w:t>
      </w:r>
      <w:r>
        <w:rPr>
          <w:rFonts w:ascii="Book Antiqua" w:eastAsia="標楷體" w:hAnsi="Book Antiqua"/>
          <w:sz w:val="26"/>
          <w:szCs w:val="26"/>
          <w:lang w:eastAsia="zh-HK"/>
        </w:rPr>
        <w:t>郭</w:t>
      </w:r>
      <w:r>
        <w:rPr>
          <w:rFonts w:ascii="Book Antiqua" w:eastAsia="標楷體" w:hAnsi="Book Antiqua"/>
          <w:sz w:val="26"/>
          <w:szCs w:val="26"/>
        </w:rPr>
        <w:t>信秀</w:t>
      </w:r>
      <w:r>
        <w:rPr>
          <w:rFonts w:ascii="Book Antiqua" w:eastAsia="標楷體" w:hAnsi="Book Antiqua"/>
          <w:sz w:val="26"/>
          <w:szCs w:val="26"/>
          <w:lang w:eastAsia="zh-HK"/>
        </w:rPr>
        <w:t>老</w:t>
      </w:r>
      <w:r>
        <w:rPr>
          <w:rFonts w:ascii="Book Antiqua" w:eastAsia="標楷體" w:hAnsi="Book Antiqua"/>
          <w:sz w:val="26"/>
          <w:szCs w:val="26"/>
        </w:rPr>
        <w:t>師彙整（聯絡箱號碼：</w:t>
      </w:r>
      <w:r>
        <w:rPr>
          <w:rFonts w:ascii="Book Antiqua" w:eastAsia="標楷體" w:hAnsi="Book Antiqua"/>
          <w:sz w:val="26"/>
          <w:szCs w:val="26"/>
        </w:rPr>
        <w:t>084</w:t>
      </w:r>
      <w:r>
        <w:rPr>
          <w:rFonts w:ascii="Book Antiqua" w:eastAsia="標楷體" w:hAnsi="Book Antiqua"/>
          <w:sz w:val="26"/>
          <w:szCs w:val="26"/>
        </w:rPr>
        <w:t>，地址：</w:t>
      </w:r>
      <w:r>
        <w:rPr>
          <w:rFonts w:ascii="Book Antiqua" w:eastAsia="標楷體" w:hAnsi="Book Antiqua"/>
          <w:sz w:val="26"/>
          <w:szCs w:val="26"/>
        </w:rPr>
        <w:t>116008</w:t>
      </w:r>
      <w:r>
        <w:rPr>
          <w:rFonts w:ascii="Book Antiqua" w:eastAsia="標楷體" w:hAnsi="Book Antiqua"/>
          <w:sz w:val="26"/>
          <w:szCs w:val="26"/>
        </w:rPr>
        <w:t>臺北市文山區木柵路三段</w:t>
      </w:r>
      <w:r>
        <w:rPr>
          <w:rFonts w:ascii="Book Antiqua" w:eastAsia="標楷體" w:hAnsi="Book Antiqua"/>
          <w:sz w:val="26"/>
          <w:szCs w:val="26"/>
        </w:rPr>
        <w:t>191</w:t>
      </w:r>
      <w:r>
        <w:rPr>
          <w:rFonts w:ascii="Book Antiqua" w:eastAsia="標楷體" w:hAnsi="Book Antiqua"/>
          <w:sz w:val="26"/>
          <w:szCs w:val="26"/>
        </w:rPr>
        <w:t>號）。</w:t>
      </w:r>
      <w:r>
        <w:rPr>
          <w:rFonts w:ascii="Book Antiqua" w:eastAsia="標楷體" w:hAnsi="Book Antiqua"/>
          <w:bCs/>
        </w:rPr>
        <w:t>個人報名表（附件</w:t>
      </w:r>
      <w:r>
        <w:rPr>
          <w:rFonts w:ascii="Book Antiqua" w:eastAsia="標楷體" w:hAnsi="Book Antiqua"/>
          <w:bCs/>
        </w:rPr>
        <w:t>3</w:t>
      </w:r>
      <w:r>
        <w:rPr>
          <w:rFonts w:ascii="Book Antiqua" w:eastAsia="標楷體" w:hAnsi="Book Antiqua"/>
          <w:bCs/>
        </w:rPr>
        <w:t>）由各校確認留存，無須送交承辦單位。</w:t>
      </w:r>
    </w:p>
    <w:p w:rsidR="002E467A" w:rsidRDefault="004C2E18">
      <w:pPr>
        <w:widowControl/>
        <w:spacing w:line="300" w:lineRule="exact"/>
        <w:rPr>
          <w:rFonts w:ascii="Book Antiqua" w:eastAsia="標楷體" w:hAnsi="Book Antiqua"/>
          <w:bCs/>
        </w:rPr>
      </w:pPr>
      <w:r>
        <w:rPr>
          <w:rFonts w:ascii="Book Antiqua" w:eastAsia="標楷體" w:hAnsi="Book Antiqua"/>
          <w:bCs/>
        </w:rPr>
        <w:t xml:space="preserve">3. </w:t>
      </w:r>
      <w:r>
        <w:rPr>
          <w:rFonts w:ascii="Book Antiqua" w:eastAsia="標楷體" w:hAnsi="Book Antiqua"/>
          <w:bCs/>
        </w:rPr>
        <w:t>活動期間之學員午餐請自理，並請家長協助準備電子設備，確認鏡頭、麥克風、喇叭皆</w:t>
      </w:r>
    </w:p>
    <w:p w:rsidR="002E467A" w:rsidRDefault="004C2E18">
      <w:pPr>
        <w:widowControl/>
        <w:spacing w:after="90" w:line="280" w:lineRule="exact"/>
      </w:pPr>
      <w:r>
        <w:rPr>
          <w:rFonts w:ascii="Book Antiqua" w:eastAsia="標楷體" w:hAnsi="Book Antiqua"/>
          <w:bCs/>
        </w:rPr>
        <w:t xml:space="preserve">  </w:t>
      </w:r>
      <w:r>
        <w:rPr>
          <w:rFonts w:ascii="Book Antiqua" w:eastAsia="標楷體" w:hAnsi="Book Antiqua"/>
          <w:bCs/>
        </w:rPr>
        <w:t>能使用。</w:t>
      </w:r>
    </w:p>
    <w:sectPr w:rsidR="002E467A">
      <w:footerReference w:type="default" r:id="rId6"/>
      <w:pgSz w:w="11906" w:h="16838"/>
      <w:pgMar w:top="1134" w:right="1134" w:bottom="1134" w:left="1134" w:header="567" w:footer="567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E18" w:rsidRDefault="004C2E18">
      <w:r>
        <w:separator/>
      </w:r>
    </w:p>
  </w:endnote>
  <w:endnote w:type="continuationSeparator" w:id="0">
    <w:p w:rsidR="004C2E18" w:rsidRDefault="004C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94" w:rsidRDefault="004C2E18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E18" w:rsidRDefault="004C2E18">
      <w:r>
        <w:rPr>
          <w:color w:val="000000"/>
        </w:rPr>
        <w:separator/>
      </w:r>
    </w:p>
  </w:footnote>
  <w:footnote w:type="continuationSeparator" w:id="0">
    <w:p w:rsidR="004C2E18" w:rsidRDefault="004C2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E467A"/>
    <w:rsid w:val="002E467A"/>
    <w:rsid w:val="004C2E18"/>
    <w:rsid w:val="006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2CB4C8-1D4C-424C-A8B7-73DE5E56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5">
    <w:name w:val="Body Text Indent"/>
    <w:basedOn w:val="a"/>
    <w:pPr>
      <w:ind w:left="2686" w:hanging="2400"/>
    </w:pPr>
    <w:rPr>
      <w:rFonts w:eastAsia="標楷體"/>
      <w:szCs w:val="20"/>
    </w:rPr>
  </w:style>
  <w:style w:type="character" w:customStyle="1" w:styleId="a6">
    <w:name w:val="本文縮排 字元"/>
    <w:basedOn w:val="a0"/>
    <w:rPr>
      <w:rFonts w:ascii="Times New Roman" w:eastAsia="標楷體" w:hAnsi="Times New Roman" w:cs="Times New Roman"/>
      <w:szCs w:val="20"/>
    </w:rPr>
  </w:style>
  <w:style w:type="paragraph" w:styleId="a7">
    <w:name w:val="Note Heading"/>
    <w:basedOn w:val="a"/>
    <w:next w:val="a"/>
    <w:pPr>
      <w:jc w:val="center"/>
    </w:pPr>
    <w:rPr>
      <w:rFonts w:eastAsia="標楷體"/>
      <w:b/>
      <w:sz w:val="32"/>
      <w:szCs w:val="20"/>
    </w:rPr>
  </w:style>
  <w:style w:type="character" w:customStyle="1" w:styleId="a8">
    <w:name w:val="註釋標題 字元"/>
    <w:basedOn w:val="a0"/>
    <w:rPr>
      <w:rFonts w:ascii="Times New Roman" w:eastAsia="標楷體" w:hAnsi="Times New Roman" w:cs="Times New Roman"/>
      <w:b/>
      <w:sz w:val="32"/>
      <w:szCs w:val="20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c">
    <w:name w:val="page number"/>
    <w:basedOn w:val="a0"/>
  </w:style>
  <w:style w:type="paragraph" w:styleId="ad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CompanyName">
    <w:name w:val="Company Name"/>
    <w:basedOn w:val="a"/>
    <w:next w:val="ae"/>
    <w:pPr>
      <w:widowControl/>
      <w:overflowPunct w:val="0"/>
      <w:autoSpaceDE w:val="0"/>
      <w:spacing w:before="100" w:after="600" w:line="600" w:lineRule="atLeast"/>
      <w:ind w:left="181" w:right="44" w:firstLine="658"/>
    </w:pPr>
    <w:rPr>
      <w:rFonts w:ascii="新細明體" w:eastAsia="標楷體" w:hAnsi="新細明體"/>
      <w:b/>
      <w:spacing w:val="-34"/>
      <w:kern w:val="0"/>
      <w:sz w:val="60"/>
    </w:rPr>
  </w:style>
  <w:style w:type="paragraph" w:styleId="ae">
    <w:name w:val="Date"/>
    <w:basedOn w:val="a"/>
    <w:next w:val="a"/>
    <w:pPr>
      <w:jc w:val="right"/>
    </w:pPr>
  </w:style>
  <w:style w:type="character" w:customStyle="1" w:styleId="af">
    <w:name w:val="日期 字元"/>
    <w:basedOn w:val="a0"/>
    <w:rPr>
      <w:rFonts w:ascii="Times New Roman" w:eastAsia="新細明體" w:hAnsi="Times New Roman" w:cs="Times New Roman"/>
      <w:szCs w:val="24"/>
    </w:rPr>
  </w:style>
  <w:style w:type="paragraph" w:styleId="af0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2">
    <w:name w:val="Strong"/>
    <w:basedOn w:val="a0"/>
    <w:rPr>
      <w:b/>
      <w:bCs/>
    </w:rPr>
  </w:style>
  <w:style w:type="character" w:styleId="af3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ck-MD570-1</dc:creator>
  <cp:lastModifiedBy>user</cp:lastModifiedBy>
  <cp:revision>2</cp:revision>
  <cp:lastPrinted>2022-03-24T08:12:00Z</cp:lastPrinted>
  <dcterms:created xsi:type="dcterms:W3CDTF">2022-05-25T03:16:00Z</dcterms:created>
  <dcterms:modified xsi:type="dcterms:W3CDTF">2022-05-25T03:16:00Z</dcterms:modified>
</cp:coreProperties>
</file>